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89FE" w14:textId="384CF42C" w:rsidR="00145881" w:rsidRDefault="00145881" w:rsidP="009B0606">
      <w:pPr>
        <w:rPr>
          <w:b/>
        </w:rPr>
        <w:sectPr w:rsidR="00145881" w:rsidSect="00BD1BDC">
          <w:headerReference w:type="default" r:id="rId8"/>
          <w:footerReference w:type="default" r:id="rId9"/>
          <w:pgSz w:w="11910" w:h="16840"/>
          <w:pgMar w:top="1418" w:right="992" w:bottom="851" w:left="992" w:header="6" w:footer="567" w:gutter="0"/>
          <w:cols w:num="2" w:space="720"/>
          <w:docGrid w:linePitch="299"/>
        </w:sectPr>
      </w:pPr>
    </w:p>
    <w:p w14:paraId="795ED57F" w14:textId="5566DFFD" w:rsidR="003017E1" w:rsidRDefault="007D3C85" w:rsidP="003017E1">
      <w:pPr>
        <w:pStyle w:val="Heading1"/>
        <w:spacing w:before="0" w:after="100" w:afterAutospacing="1"/>
        <w:ind w:left="0"/>
        <w:rPr>
          <w:color w:val="525252"/>
        </w:rPr>
      </w:pPr>
      <w:bookmarkStart w:id="0" w:name="_Attachment_A_–"/>
      <w:bookmarkEnd w:id="0"/>
      <w:r w:rsidRPr="0046027F">
        <w:rPr>
          <w:color w:val="525252"/>
        </w:rPr>
        <w:t>Form 8</w:t>
      </w:r>
      <w:r w:rsidR="00B81965" w:rsidRPr="0046027F">
        <w:rPr>
          <w:color w:val="525252"/>
        </w:rPr>
        <w:t xml:space="preserve">: </w:t>
      </w:r>
      <w:r w:rsidR="00431A4E" w:rsidRPr="0046027F">
        <w:rPr>
          <w:color w:val="525252"/>
        </w:rPr>
        <w:t xml:space="preserve">Natural </w:t>
      </w:r>
      <w:r w:rsidR="00B81965" w:rsidRPr="0046027F">
        <w:rPr>
          <w:color w:val="525252"/>
        </w:rPr>
        <w:t xml:space="preserve">Person </w:t>
      </w:r>
      <w:r w:rsidR="002C0B56" w:rsidRPr="0046027F">
        <w:rPr>
          <w:color w:val="525252"/>
        </w:rPr>
        <w:t>Declaration</w:t>
      </w:r>
      <w:r w:rsidR="002F4F57" w:rsidRPr="0046027F">
        <w:rPr>
          <w:color w:val="525252"/>
        </w:rPr>
        <w:t xml:space="preserve"> </w:t>
      </w:r>
      <w:r w:rsidR="009069DE" w:rsidRPr="0046027F">
        <w:rPr>
          <w:color w:val="525252"/>
        </w:rPr>
        <w:t>f</w:t>
      </w:r>
      <w:r w:rsidR="002F4F57" w:rsidRPr="0046027F">
        <w:rPr>
          <w:color w:val="525252"/>
        </w:rPr>
        <w:t>orm</w:t>
      </w:r>
      <w:r w:rsidR="002C0B56" w:rsidRPr="0046027F">
        <w:rPr>
          <w:color w:val="525252"/>
        </w:rPr>
        <w:t xml:space="preserve"> – </w:t>
      </w:r>
      <w:r w:rsidR="00B81965" w:rsidRPr="0046027F">
        <w:rPr>
          <w:color w:val="525252"/>
        </w:rPr>
        <w:t>d</w:t>
      </w:r>
      <w:r w:rsidR="002C0B56" w:rsidRPr="0046027F">
        <w:rPr>
          <w:color w:val="525252"/>
        </w:rPr>
        <w:t>isclosures and experience</w:t>
      </w:r>
      <w:r w:rsidR="00B81965" w:rsidRPr="0046027F">
        <w:rPr>
          <w:color w:val="525252"/>
        </w:rPr>
        <w:t xml:space="preserve"> </w:t>
      </w:r>
    </w:p>
    <w:p w14:paraId="6B2D54CB" w14:textId="3549961C" w:rsidR="00066D9C" w:rsidRDefault="00066D9C" w:rsidP="00066D9C">
      <w:pPr>
        <w:pStyle w:val="BodyText"/>
        <w:spacing w:before="0"/>
        <w:ind w:left="0"/>
        <w:rPr>
          <w:rFonts w:asciiTheme="minorHAnsi" w:hAnsiTheme="minorHAnsi" w:cstheme="minorHAnsi"/>
        </w:rPr>
      </w:pPr>
      <w:r w:rsidRPr="009C5D5D">
        <w:rPr>
          <w:rStyle w:val="Hyperlink"/>
          <w:rFonts w:asciiTheme="minorHAnsi" w:hAnsiTheme="minorHAnsi" w:cstheme="minorHAnsi"/>
          <w:color w:val="auto"/>
          <w:u w:val="none"/>
        </w:rPr>
        <w:t>Forms are to be submitted to NOPTA v</w:t>
      </w:r>
      <w:r w:rsidRPr="002B0EA0">
        <w:rPr>
          <w:rFonts w:asciiTheme="minorHAnsi" w:hAnsiTheme="minorHAnsi" w:cstheme="minorHAnsi"/>
        </w:rPr>
        <w:t xml:space="preserve">ia email </w:t>
      </w:r>
      <w:hyperlink r:id="rId10" w:history="1">
        <w:r w:rsidRPr="00F70154">
          <w:rPr>
            <w:rStyle w:val="Hyperlink"/>
            <w:rFonts w:asciiTheme="minorHAnsi" w:hAnsiTheme="minorHAnsi" w:cstheme="minorHAnsi"/>
          </w:rPr>
          <w:t>legislativeforms</w:t>
        </w:r>
        <w:r w:rsidRPr="00D60B9D">
          <w:rPr>
            <w:rStyle w:val="Hyperlink"/>
            <w:rFonts w:asciiTheme="minorHAnsi" w:hAnsiTheme="minorHAnsi" w:cstheme="minorHAnsi"/>
          </w:rPr>
          <w:t>@nopta.gov.au</w:t>
        </w:r>
      </w:hyperlink>
      <w:r w:rsidRPr="002B0EA0">
        <w:rPr>
          <w:rFonts w:asciiTheme="minorHAnsi" w:hAnsiTheme="minorHAnsi" w:cstheme="minorHAnsi"/>
        </w:rPr>
        <w:t xml:space="preserve"> or post GPO Box 7871, WA 6850</w:t>
      </w:r>
    </w:p>
    <w:p w14:paraId="63107F5F" w14:textId="77777777" w:rsidR="00066D9C" w:rsidRDefault="00066D9C" w:rsidP="00066D9C">
      <w:pPr>
        <w:pStyle w:val="BodyText"/>
        <w:spacing w:before="0"/>
        <w:ind w:left="0"/>
        <w:rPr>
          <w:rFonts w:asciiTheme="minorHAnsi" w:hAnsiTheme="minorHAnsi" w:cstheme="minorHAnsi"/>
        </w:rPr>
      </w:pPr>
    </w:p>
    <w:p w14:paraId="5DC8CE83" w14:textId="7079E9C5" w:rsidR="003017E1" w:rsidRDefault="003017E1" w:rsidP="003017E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354E3D">
        <w:rPr>
          <w:rFonts w:asciiTheme="minorHAnsi" w:hAnsiTheme="minorHAnsi" w:cstheme="minorHAnsi"/>
          <w:b/>
          <w:sz w:val="20"/>
          <w:szCs w:val="20"/>
        </w:rPr>
        <w:t>Privacy Collection Statement</w:t>
      </w:r>
    </w:p>
    <w:p w14:paraId="100A13D8" w14:textId="77777777" w:rsidR="00354E3D" w:rsidRPr="00354E3D" w:rsidRDefault="00354E3D" w:rsidP="00354E3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p>
    <w:p w14:paraId="7BA7626F" w14:textId="77777777" w:rsidR="003017E1" w:rsidRPr="00354E3D"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354E3D">
        <w:rPr>
          <w:rFonts w:asciiTheme="minorHAnsi" w:hAnsiTheme="minorHAnsi" w:cstheme="minorHAnsi"/>
          <w:sz w:val="20"/>
          <w:szCs w:val="20"/>
        </w:rPr>
        <w:t xml:space="preserve">Pursuant to section 695YB of the </w:t>
      </w:r>
      <w:r w:rsidRPr="00354E3D">
        <w:rPr>
          <w:rFonts w:asciiTheme="minorHAnsi" w:hAnsiTheme="minorHAnsi" w:cstheme="minorHAnsi"/>
          <w:i/>
          <w:sz w:val="20"/>
          <w:szCs w:val="20"/>
        </w:rPr>
        <w:t>Offshore Petroleum and Greenhouse Gas Storage Act</w:t>
      </w:r>
      <w:r w:rsidRPr="00354E3D">
        <w:rPr>
          <w:rFonts w:asciiTheme="minorHAnsi" w:hAnsiTheme="minorHAnsi" w:cstheme="minorHAnsi"/>
          <w:sz w:val="20"/>
          <w:szCs w:val="20"/>
        </w:rPr>
        <w:t xml:space="preserve"> (the OPPGS Act), the National Offshore Titles Administrator (NOPTA) may collect your personal and/or sensitive information through this form. The form may also collect your sensitive information, including Information which may be collected includes but is not limited to your name, criminal </w:t>
      </w:r>
      <w:proofErr w:type="gramStart"/>
      <w:r w:rsidRPr="00354E3D">
        <w:rPr>
          <w:rFonts w:asciiTheme="minorHAnsi" w:hAnsiTheme="minorHAnsi" w:cstheme="minorHAnsi"/>
          <w:sz w:val="20"/>
          <w:szCs w:val="20"/>
        </w:rPr>
        <w:t>record</w:t>
      </w:r>
      <w:proofErr w:type="gramEnd"/>
      <w:r w:rsidRPr="00354E3D">
        <w:rPr>
          <w:rFonts w:asciiTheme="minorHAnsi" w:hAnsiTheme="minorHAnsi" w:cstheme="minorHAnsi"/>
          <w:sz w:val="20"/>
          <w:szCs w:val="20"/>
        </w:rPr>
        <w:t xml:space="preserve"> and other information relevant to the matters set out in section 695YB.</w:t>
      </w:r>
    </w:p>
    <w:p w14:paraId="5F783D46" w14:textId="77777777" w:rsidR="003017E1" w:rsidRPr="00354E3D"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22D39780" w14:textId="77777777" w:rsidR="003017E1" w:rsidRPr="00354E3D" w:rsidRDefault="003017E1" w:rsidP="00354E3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354E3D">
        <w:rPr>
          <w:rFonts w:asciiTheme="minorHAnsi" w:hAnsiTheme="minorHAnsi" w:cstheme="minorHAnsi"/>
          <w:sz w:val="20"/>
          <w:szCs w:val="20"/>
        </w:rPr>
        <w:t xml:space="preserve">NOPTA collects this information </w:t>
      </w:r>
      <w:proofErr w:type="gramStart"/>
      <w:r w:rsidRPr="00354E3D">
        <w:rPr>
          <w:rFonts w:asciiTheme="minorHAnsi" w:hAnsiTheme="minorHAnsi" w:cstheme="minorHAnsi"/>
          <w:sz w:val="20"/>
          <w:szCs w:val="20"/>
        </w:rPr>
        <w:t>in order to</w:t>
      </w:r>
      <w:proofErr w:type="gramEnd"/>
      <w:r w:rsidRPr="00354E3D">
        <w:rPr>
          <w:rFonts w:asciiTheme="minorHAnsi" w:hAnsiTheme="minorHAnsi" w:cstheme="minorHAnsi"/>
          <w:sz w:val="20"/>
          <w:szCs w:val="20"/>
        </w:rPr>
        <w:t xml:space="preserve"> perform its functions and exercise its powers under the OPGGS Act. This includes but is not limited to assessing applications, making decisions under the OPGGS Act, affording procedural fairness to </w:t>
      </w:r>
      <w:proofErr w:type="gramStart"/>
      <w:r w:rsidRPr="00354E3D">
        <w:rPr>
          <w:rFonts w:asciiTheme="minorHAnsi" w:hAnsiTheme="minorHAnsi" w:cstheme="minorHAnsi"/>
          <w:sz w:val="20"/>
          <w:szCs w:val="20"/>
        </w:rPr>
        <w:t>applicants</w:t>
      </w:r>
      <w:proofErr w:type="gramEnd"/>
      <w:r w:rsidRPr="00354E3D">
        <w:rPr>
          <w:rFonts w:asciiTheme="minorHAnsi" w:hAnsiTheme="minorHAnsi" w:cstheme="minorHAnsi"/>
          <w:sz w:val="20"/>
          <w:szCs w:val="20"/>
        </w:rPr>
        <w:t xml:space="preserve"> and advising and making recommendations to other decision-makers under the OPGGS Act. </w:t>
      </w:r>
    </w:p>
    <w:p w14:paraId="2A67C0A6" w14:textId="77777777" w:rsidR="003017E1" w:rsidRPr="00354E3D"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69566E27" w14:textId="77777777" w:rsidR="003017E1" w:rsidRPr="00354E3D"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354E3D">
        <w:rPr>
          <w:rFonts w:asciiTheme="minorHAnsi" w:hAnsiTheme="minorHAnsi" w:cstheme="minorHAnsi"/>
          <w:sz w:val="20"/>
          <w:szCs w:val="20"/>
        </w:rPr>
        <w:t xml:space="preserve">Information may be disclosed where NOPTA is </w:t>
      </w:r>
      <w:proofErr w:type="spellStart"/>
      <w:r w:rsidRPr="00354E3D">
        <w:rPr>
          <w:rFonts w:asciiTheme="minorHAnsi" w:hAnsiTheme="minorHAnsi" w:cstheme="minorHAnsi"/>
          <w:sz w:val="20"/>
          <w:szCs w:val="20"/>
        </w:rPr>
        <w:t>authorised</w:t>
      </w:r>
      <w:proofErr w:type="spellEnd"/>
      <w:r w:rsidRPr="00354E3D">
        <w:rPr>
          <w:rFonts w:asciiTheme="minorHAnsi" w:hAnsiTheme="minorHAnsi" w:cstheme="minorHAnsi"/>
          <w:sz w:val="20"/>
          <w:szCs w:val="20"/>
        </w:rPr>
        <w:t xml:space="preserve"> or required to so do by law, including to other decision-makers under the OPGGS Act. Without this information, the decision-maker may be unable to make decisions relating to your application. </w:t>
      </w:r>
    </w:p>
    <w:p w14:paraId="33CCC3CE" w14:textId="77777777" w:rsidR="003017E1" w:rsidRPr="00354E3D"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5180966B" w14:textId="77777777" w:rsidR="003017E1" w:rsidRPr="00354E3D"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354E3D">
        <w:rPr>
          <w:rFonts w:asciiTheme="minorHAnsi" w:hAnsiTheme="minorHAnsi" w:cstheme="minorHAnsi"/>
          <w:sz w:val="20"/>
          <w:szCs w:val="20"/>
        </w:rPr>
        <w:t xml:space="preserve">For more information about NOPTA’s privacy practices, including how to access or correct your personal information or make a complaint, please see NOPTA’s </w:t>
      </w:r>
      <w:hyperlink r:id="rId11" w:history="1">
        <w:r w:rsidRPr="00354E3D">
          <w:rPr>
            <w:rStyle w:val="Hyperlink"/>
            <w:rFonts w:asciiTheme="minorHAnsi" w:hAnsiTheme="minorHAnsi" w:cstheme="minorHAnsi"/>
            <w:sz w:val="20"/>
            <w:szCs w:val="20"/>
          </w:rPr>
          <w:t>privacy page</w:t>
        </w:r>
      </w:hyperlink>
      <w:r w:rsidRPr="00354E3D">
        <w:rPr>
          <w:rFonts w:asciiTheme="minorHAnsi" w:hAnsiTheme="minorHAnsi" w:cstheme="minorHAnsi"/>
          <w:sz w:val="20"/>
          <w:szCs w:val="20"/>
        </w:rPr>
        <w:t xml:space="preserve">. </w:t>
      </w:r>
    </w:p>
    <w:p w14:paraId="4D1765E1" w14:textId="77777777" w:rsidR="003017E1" w:rsidRPr="00354E3D"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5AC4EDE" w14:textId="77777777" w:rsidR="003017E1" w:rsidRDefault="003017E1"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354E3D">
        <w:rPr>
          <w:rFonts w:asciiTheme="minorHAnsi" w:hAnsiTheme="minorHAnsi" w:cstheme="minorHAnsi"/>
          <w:sz w:val="20"/>
          <w:szCs w:val="20"/>
        </w:rPr>
        <w:t>By submitting this form, you consent to your sensitive information being collected and used by NOPTA in accordance with its powers and functions under the OPGGS Act.</w:t>
      </w:r>
    </w:p>
    <w:p w14:paraId="7B8B4D5E" w14:textId="77777777" w:rsidR="000D1683" w:rsidRPr="00354E3D" w:rsidRDefault="000D1683" w:rsidP="00354E3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651DE46" w14:textId="77777777" w:rsidR="003017E1" w:rsidRDefault="003017E1" w:rsidP="00354E3D">
      <w:pPr>
        <w:pStyle w:val="Heading1"/>
        <w:spacing w:before="0"/>
        <w:ind w:left="0"/>
        <w:rPr>
          <w:color w:val="525252"/>
          <w:sz w:val="22"/>
          <w:szCs w:val="22"/>
        </w:rPr>
      </w:pPr>
    </w:p>
    <w:tbl>
      <w:tblPr>
        <w:tblStyle w:val="TableGrid"/>
        <w:tblW w:w="10207" w:type="dxa"/>
        <w:tblInd w:w="-147" w:type="dxa"/>
        <w:tblLook w:val="04A0" w:firstRow="1" w:lastRow="0" w:firstColumn="1" w:lastColumn="0" w:noHBand="0" w:noVBand="1"/>
      </w:tblPr>
      <w:tblGrid>
        <w:gridCol w:w="10207"/>
      </w:tblGrid>
      <w:tr w:rsidR="000D1683" w14:paraId="47684BFC" w14:textId="77777777" w:rsidTr="000D1683">
        <w:tc>
          <w:tcPr>
            <w:tcW w:w="10207" w:type="dxa"/>
          </w:tcPr>
          <w:p w14:paraId="67504115" w14:textId="77777777" w:rsidR="000D1683" w:rsidRPr="00E856FD" w:rsidRDefault="000D1683" w:rsidP="00AC18FB">
            <w:pPr>
              <w:shd w:val="clear" w:color="auto" w:fill="FFFFFF"/>
              <w:spacing w:after="120"/>
              <w:rPr>
                <w:rFonts w:asciiTheme="minorHAnsi" w:eastAsia="Times New Roman" w:hAnsiTheme="minorHAnsi" w:cstheme="minorHAnsi"/>
                <w:bCs/>
                <w:color w:val="000000"/>
                <w:sz w:val="20"/>
                <w:szCs w:val="20"/>
                <w:lang w:eastAsia="en-AU"/>
              </w:rPr>
            </w:pPr>
            <w:r>
              <w:rPr>
                <w:rFonts w:asciiTheme="minorHAnsi" w:eastAsia="Times New Roman" w:hAnsiTheme="minorHAnsi" w:cstheme="minorHAnsi"/>
                <w:b/>
                <w:color w:val="000000"/>
                <w:sz w:val="20"/>
                <w:szCs w:val="20"/>
                <w:lang w:eastAsia="en-AU"/>
              </w:rPr>
              <w:t xml:space="preserve">Notes: </w:t>
            </w:r>
          </w:p>
          <w:p w14:paraId="0CDDAEFB" w14:textId="3E98AFFA" w:rsidR="000D1683" w:rsidRPr="00714593" w:rsidRDefault="000D1683" w:rsidP="00645318">
            <w:pPr>
              <w:pStyle w:val="ListParagraph"/>
              <w:numPr>
                <w:ilvl w:val="0"/>
                <w:numId w:val="40"/>
              </w:numPr>
              <w:shd w:val="clear" w:color="auto" w:fill="FFFFFF"/>
              <w:spacing w:before="0" w:after="120"/>
              <w:ind w:left="530"/>
              <w:rPr>
                <w:rFonts w:asciiTheme="minorHAnsi" w:eastAsia="Times New Roman" w:hAnsiTheme="minorHAnsi" w:cstheme="minorHAnsi"/>
                <w:bCs/>
                <w:color w:val="000000"/>
                <w:sz w:val="20"/>
                <w:szCs w:val="20"/>
                <w:lang w:eastAsia="en-AU"/>
              </w:rPr>
            </w:pPr>
            <w:r w:rsidRPr="00714593">
              <w:rPr>
                <w:rFonts w:asciiTheme="minorHAnsi" w:eastAsia="Times New Roman" w:hAnsiTheme="minorHAnsi" w:cstheme="minorHAnsi"/>
                <w:bCs/>
                <w:color w:val="000000"/>
                <w:sz w:val="20"/>
                <w:szCs w:val="20"/>
                <w:lang w:eastAsia="en-AU"/>
              </w:rPr>
              <w:t>All references to ‘person’ in this form are to a natural person, including an officer of a body corporate.</w:t>
            </w:r>
          </w:p>
          <w:p w14:paraId="07D12A17" w14:textId="1CE55C93" w:rsidR="000D1683" w:rsidRPr="00714593" w:rsidRDefault="000D1683" w:rsidP="00AC18FB">
            <w:pPr>
              <w:pStyle w:val="ListParagraph"/>
              <w:numPr>
                <w:ilvl w:val="0"/>
                <w:numId w:val="40"/>
              </w:numPr>
              <w:shd w:val="clear" w:color="auto" w:fill="FFFFFF"/>
              <w:spacing w:before="0"/>
              <w:ind w:left="530"/>
              <w:rPr>
                <w:rFonts w:asciiTheme="minorHAnsi" w:hAnsiTheme="minorHAnsi" w:cstheme="minorHAnsi"/>
                <w:sz w:val="20"/>
                <w:szCs w:val="20"/>
              </w:rPr>
            </w:pPr>
            <w:r w:rsidRPr="00714593">
              <w:rPr>
                <w:rFonts w:asciiTheme="minorHAnsi" w:hAnsiTheme="minorHAnsi" w:cstheme="minorHAnsi"/>
                <w:sz w:val="20"/>
                <w:szCs w:val="20"/>
              </w:rPr>
              <w:t xml:space="preserve">Section 9 of the </w:t>
            </w:r>
            <w:r w:rsidRPr="00714593">
              <w:rPr>
                <w:rFonts w:asciiTheme="minorHAnsi" w:hAnsiTheme="minorHAnsi" w:cstheme="minorHAnsi"/>
                <w:i/>
                <w:iCs/>
                <w:sz w:val="20"/>
                <w:szCs w:val="20"/>
              </w:rPr>
              <w:t>Corporations Act 2001</w:t>
            </w:r>
            <w:r w:rsidRPr="00714593">
              <w:rPr>
                <w:rFonts w:asciiTheme="minorHAnsi" w:hAnsiTheme="minorHAnsi" w:cstheme="minorHAnsi"/>
                <w:sz w:val="20"/>
                <w:szCs w:val="20"/>
              </w:rPr>
              <w:t xml:space="preserve"> defines officer of a body corporate as follows:</w:t>
            </w:r>
          </w:p>
          <w:p w14:paraId="7E486C06" w14:textId="77777777" w:rsidR="000D1683" w:rsidRPr="00515F5C" w:rsidRDefault="000D1683" w:rsidP="000D1683">
            <w:pPr>
              <w:shd w:val="clear" w:color="auto" w:fill="FFFFFF"/>
              <w:spacing w:before="40"/>
              <w:rPr>
                <w:rFonts w:asciiTheme="minorHAnsi" w:hAnsiTheme="minorHAnsi" w:cstheme="minorHAnsi"/>
                <w:sz w:val="20"/>
                <w:szCs w:val="20"/>
              </w:rPr>
            </w:pPr>
          </w:p>
          <w:p w14:paraId="3B6520CF" w14:textId="77777777" w:rsidR="000D1683" w:rsidRPr="00515F5C" w:rsidRDefault="000D1683" w:rsidP="000D1683">
            <w:pPr>
              <w:shd w:val="clear" w:color="auto" w:fill="FFFFFF"/>
              <w:spacing w:before="40"/>
              <w:rPr>
                <w:rFonts w:asciiTheme="minorHAnsi" w:eastAsia="Times New Roman" w:hAnsiTheme="minorHAnsi" w:cstheme="minorHAnsi"/>
                <w:color w:val="000000"/>
                <w:sz w:val="20"/>
                <w:szCs w:val="20"/>
                <w:lang w:eastAsia="en-AU"/>
              </w:rPr>
            </w:pPr>
            <w:r w:rsidRPr="00515F5C">
              <w:rPr>
                <w:rFonts w:asciiTheme="minorHAnsi" w:hAnsiTheme="minorHAnsi" w:cstheme="minorHAnsi"/>
                <w:i/>
                <w:sz w:val="20"/>
                <w:szCs w:val="20"/>
              </w:rPr>
              <w:t>Officer</w:t>
            </w:r>
            <w:r w:rsidRPr="00515F5C">
              <w:rPr>
                <w:rFonts w:asciiTheme="minorHAnsi" w:hAnsiTheme="minorHAnsi" w:cstheme="minorHAnsi"/>
                <w:sz w:val="20"/>
                <w:szCs w:val="20"/>
              </w:rPr>
              <w:t xml:space="preserve"> of a corporation means:</w:t>
            </w:r>
          </w:p>
          <w:p w14:paraId="31A87E24" w14:textId="77777777" w:rsidR="000D1683" w:rsidRPr="008972E3" w:rsidRDefault="000D1683" w:rsidP="000D1683">
            <w:pPr>
              <w:pStyle w:val="ListParagraph"/>
              <w:numPr>
                <w:ilvl w:val="0"/>
                <w:numId w:val="38"/>
              </w:numPr>
              <w:shd w:val="clear" w:color="auto" w:fill="FFFFFF"/>
              <w:tabs>
                <w:tab w:val="left" w:pos="709"/>
              </w:tabs>
              <w:spacing w:before="40"/>
              <w:ind w:left="709" w:hanging="502"/>
              <w:rPr>
                <w:rFonts w:asciiTheme="minorHAnsi" w:eastAsia="Times New Roman" w:hAnsiTheme="minorHAnsi" w:cstheme="minorHAnsi"/>
                <w:color w:val="000000"/>
                <w:sz w:val="20"/>
                <w:szCs w:val="20"/>
                <w:lang w:eastAsia="en-AU"/>
              </w:rPr>
            </w:pPr>
            <w:r w:rsidRPr="008972E3">
              <w:rPr>
                <w:rFonts w:asciiTheme="minorHAnsi" w:eastAsia="Times New Roman" w:hAnsiTheme="minorHAnsi" w:cstheme="minorHAnsi"/>
                <w:color w:val="000000"/>
                <w:sz w:val="20"/>
                <w:szCs w:val="20"/>
                <w:lang w:eastAsia="en-AU"/>
              </w:rPr>
              <w:t>a director or secretary of the corporation; or</w:t>
            </w:r>
          </w:p>
          <w:p w14:paraId="27FBF5DC" w14:textId="77777777" w:rsidR="000D1683" w:rsidRPr="008972E3" w:rsidRDefault="000D1683" w:rsidP="000D1683">
            <w:pPr>
              <w:pStyle w:val="ListParagraph"/>
              <w:numPr>
                <w:ilvl w:val="0"/>
                <w:numId w:val="38"/>
              </w:numPr>
              <w:shd w:val="clear" w:color="auto" w:fill="FFFFFF"/>
              <w:tabs>
                <w:tab w:val="left" w:pos="709"/>
              </w:tabs>
              <w:spacing w:before="40"/>
              <w:ind w:left="709" w:hanging="502"/>
              <w:rPr>
                <w:rFonts w:asciiTheme="minorHAnsi" w:eastAsia="Times New Roman" w:hAnsiTheme="minorHAnsi" w:cstheme="minorHAnsi"/>
                <w:color w:val="000000"/>
                <w:sz w:val="20"/>
                <w:szCs w:val="20"/>
                <w:lang w:eastAsia="en-AU"/>
              </w:rPr>
            </w:pPr>
            <w:r w:rsidRPr="008972E3">
              <w:rPr>
                <w:rFonts w:asciiTheme="minorHAnsi" w:eastAsia="Times New Roman" w:hAnsiTheme="minorHAnsi" w:cstheme="minorHAnsi"/>
                <w:color w:val="000000"/>
                <w:sz w:val="20"/>
                <w:szCs w:val="20"/>
                <w:lang w:eastAsia="en-AU"/>
              </w:rPr>
              <w:t>a person:</w:t>
            </w:r>
          </w:p>
          <w:p w14:paraId="0813B70B" w14:textId="77777777" w:rsidR="000D1683" w:rsidRPr="008972E3" w:rsidRDefault="000D1683" w:rsidP="000D1683">
            <w:pPr>
              <w:pStyle w:val="ListParagraph"/>
              <w:numPr>
                <w:ilvl w:val="0"/>
                <w:numId w:val="37"/>
              </w:numPr>
              <w:shd w:val="clear" w:color="auto" w:fill="FFFFFF"/>
              <w:spacing w:before="40"/>
              <w:ind w:left="1134"/>
              <w:rPr>
                <w:rFonts w:asciiTheme="minorHAnsi" w:eastAsia="Times New Roman" w:hAnsiTheme="minorHAnsi" w:cstheme="minorHAnsi"/>
                <w:color w:val="000000"/>
                <w:sz w:val="20"/>
                <w:szCs w:val="20"/>
                <w:lang w:eastAsia="en-AU"/>
              </w:rPr>
            </w:pPr>
            <w:r w:rsidRPr="008972E3">
              <w:rPr>
                <w:rFonts w:asciiTheme="minorHAnsi" w:eastAsia="Times New Roman" w:hAnsiTheme="minorHAnsi" w:cstheme="minorHAnsi"/>
                <w:color w:val="000000"/>
                <w:sz w:val="20"/>
                <w:szCs w:val="20"/>
                <w:lang w:eastAsia="en-AU"/>
              </w:rPr>
              <w:t xml:space="preserve">who makes, or participates in making, decisions that affect the whole, or a substantial part, of the business </w:t>
            </w:r>
            <w:r w:rsidRPr="008972E3">
              <w:rPr>
                <w:rFonts w:asciiTheme="minorHAnsi" w:eastAsia="Times New Roman" w:hAnsiTheme="minorHAnsi" w:cstheme="minorHAnsi"/>
                <w:color w:val="000000"/>
                <w:sz w:val="20"/>
                <w:szCs w:val="20"/>
                <w:lang w:eastAsia="en-AU"/>
              </w:rPr>
              <w:br/>
              <w:t>of the corporation; or</w:t>
            </w:r>
          </w:p>
          <w:p w14:paraId="7761C45C" w14:textId="77777777" w:rsidR="000D1683" w:rsidRPr="008972E3" w:rsidRDefault="000D1683" w:rsidP="00714593">
            <w:pPr>
              <w:pStyle w:val="ListParagraph"/>
              <w:numPr>
                <w:ilvl w:val="0"/>
                <w:numId w:val="37"/>
              </w:numPr>
              <w:shd w:val="clear" w:color="auto" w:fill="FFFFFF"/>
              <w:spacing w:before="40"/>
              <w:ind w:left="1134"/>
              <w:rPr>
                <w:rFonts w:asciiTheme="minorHAnsi" w:eastAsia="Times New Roman" w:hAnsiTheme="minorHAnsi" w:cstheme="minorHAnsi"/>
                <w:color w:val="000000"/>
                <w:sz w:val="20"/>
                <w:szCs w:val="20"/>
                <w:lang w:eastAsia="en-AU"/>
              </w:rPr>
            </w:pPr>
            <w:r w:rsidRPr="008972E3">
              <w:rPr>
                <w:rFonts w:asciiTheme="minorHAnsi" w:eastAsia="Times New Roman" w:hAnsiTheme="minorHAnsi" w:cstheme="minorHAnsi"/>
                <w:color w:val="000000"/>
                <w:sz w:val="20"/>
                <w:szCs w:val="20"/>
                <w:lang w:eastAsia="en-AU"/>
              </w:rPr>
              <w:t xml:space="preserve">who has the capacity to </w:t>
            </w:r>
            <w:proofErr w:type="gramStart"/>
            <w:r w:rsidRPr="008972E3">
              <w:rPr>
                <w:rFonts w:asciiTheme="minorHAnsi" w:eastAsia="Times New Roman" w:hAnsiTheme="minorHAnsi" w:cstheme="minorHAnsi"/>
                <w:color w:val="000000"/>
                <w:sz w:val="20"/>
                <w:szCs w:val="20"/>
                <w:lang w:eastAsia="en-AU"/>
              </w:rPr>
              <w:t>affect significantly</w:t>
            </w:r>
            <w:proofErr w:type="gramEnd"/>
            <w:r w:rsidRPr="008972E3">
              <w:rPr>
                <w:rFonts w:asciiTheme="minorHAnsi" w:eastAsia="Times New Roman" w:hAnsiTheme="minorHAnsi" w:cstheme="minorHAnsi"/>
                <w:color w:val="000000"/>
                <w:sz w:val="20"/>
                <w:szCs w:val="20"/>
                <w:lang w:eastAsia="en-AU"/>
              </w:rPr>
              <w:t xml:space="preserve"> the corporation’s financial standing; or</w:t>
            </w:r>
          </w:p>
          <w:p w14:paraId="7CB6F36E" w14:textId="77777777" w:rsidR="000D1683" w:rsidRPr="008972E3" w:rsidRDefault="000D1683" w:rsidP="000D1683">
            <w:pPr>
              <w:pStyle w:val="ListParagraph"/>
              <w:numPr>
                <w:ilvl w:val="0"/>
                <w:numId w:val="37"/>
              </w:numPr>
              <w:shd w:val="clear" w:color="auto" w:fill="FFFFFF"/>
              <w:tabs>
                <w:tab w:val="left" w:pos="993"/>
              </w:tabs>
              <w:spacing w:before="40"/>
              <w:ind w:left="1134"/>
              <w:rPr>
                <w:rFonts w:asciiTheme="minorHAnsi" w:eastAsia="Times New Roman" w:hAnsiTheme="minorHAnsi" w:cstheme="minorHAnsi"/>
                <w:color w:val="000000"/>
                <w:sz w:val="20"/>
                <w:szCs w:val="20"/>
                <w:lang w:eastAsia="en-AU"/>
              </w:rPr>
            </w:pPr>
            <w:r w:rsidRPr="008972E3">
              <w:rPr>
                <w:rFonts w:asciiTheme="minorHAnsi" w:eastAsia="Times New Roman" w:hAnsiTheme="minorHAnsi" w:cstheme="minorHAnsi"/>
                <w:color w:val="000000"/>
                <w:sz w:val="20"/>
                <w:szCs w:val="20"/>
                <w:lang w:eastAsia="en-AU"/>
              </w:rPr>
              <w:t>in accordance with whose instructions or wishes the directors of the corporation are accustomed to act (excluding advice given by the person in the proper performance of functions attaching to the person’s professional capacity or their business relationship with the directors or the corporation); or</w:t>
            </w:r>
          </w:p>
          <w:p w14:paraId="11A5C677" w14:textId="77777777" w:rsidR="000D1683" w:rsidRPr="00515F5C" w:rsidRDefault="000D1683" w:rsidP="000D1683">
            <w:pPr>
              <w:pStyle w:val="ListParagraph"/>
              <w:numPr>
                <w:ilvl w:val="0"/>
                <w:numId w:val="38"/>
              </w:numPr>
              <w:shd w:val="clear" w:color="auto" w:fill="FFFFFF"/>
              <w:tabs>
                <w:tab w:val="left" w:pos="709"/>
              </w:tabs>
              <w:spacing w:before="40"/>
              <w:ind w:left="709" w:hanging="502"/>
              <w:rPr>
                <w:rFonts w:asciiTheme="minorHAnsi" w:eastAsia="Times New Roman" w:hAnsiTheme="minorHAnsi" w:cstheme="minorHAnsi"/>
                <w:color w:val="000000"/>
                <w:sz w:val="20"/>
                <w:szCs w:val="20"/>
                <w:lang w:eastAsia="en-AU"/>
              </w:rPr>
            </w:pPr>
            <w:r w:rsidRPr="00515F5C">
              <w:rPr>
                <w:rFonts w:asciiTheme="minorHAnsi" w:eastAsia="Times New Roman" w:hAnsiTheme="minorHAnsi" w:cstheme="minorHAnsi"/>
                <w:color w:val="000000"/>
                <w:sz w:val="20"/>
                <w:szCs w:val="20"/>
                <w:lang w:eastAsia="en-AU"/>
              </w:rPr>
              <w:t>a receiver, or receiver and manager, of the property of the corporation; or</w:t>
            </w:r>
          </w:p>
          <w:p w14:paraId="1FBB6E51" w14:textId="77777777" w:rsidR="000D1683" w:rsidRPr="00515F5C" w:rsidRDefault="000D1683" w:rsidP="000D1683">
            <w:pPr>
              <w:pStyle w:val="ListParagraph"/>
              <w:numPr>
                <w:ilvl w:val="0"/>
                <w:numId w:val="38"/>
              </w:numPr>
              <w:shd w:val="clear" w:color="auto" w:fill="FFFFFF"/>
              <w:tabs>
                <w:tab w:val="left" w:pos="709"/>
              </w:tabs>
              <w:spacing w:before="40"/>
              <w:ind w:left="709" w:hanging="502"/>
              <w:rPr>
                <w:rFonts w:asciiTheme="minorHAnsi" w:eastAsia="Times New Roman" w:hAnsiTheme="minorHAnsi" w:cstheme="minorHAnsi"/>
                <w:color w:val="000000"/>
                <w:sz w:val="20"/>
                <w:szCs w:val="20"/>
                <w:lang w:eastAsia="en-AU"/>
              </w:rPr>
            </w:pPr>
            <w:r w:rsidRPr="00515F5C">
              <w:rPr>
                <w:rFonts w:asciiTheme="minorHAnsi" w:eastAsia="Times New Roman" w:hAnsiTheme="minorHAnsi" w:cstheme="minorHAnsi"/>
                <w:color w:val="000000"/>
                <w:sz w:val="20"/>
                <w:szCs w:val="20"/>
                <w:lang w:eastAsia="en-AU"/>
              </w:rPr>
              <w:t>an administrator of the corporation; or</w:t>
            </w:r>
          </w:p>
          <w:p w14:paraId="7483DDE8" w14:textId="77777777" w:rsidR="000D1683" w:rsidRDefault="000D1683" w:rsidP="000D1683">
            <w:pPr>
              <w:pStyle w:val="ListParagraph"/>
              <w:numPr>
                <w:ilvl w:val="0"/>
                <w:numId w:val="38"/>
              </w:numPr>
              <w:shd w:val="clear" w:color="auto" w:fill="FFFFFF"/>
              <w:tabs>
                <w:tab w:val="left" w:pos="709"/>
              </w:tabs>
              <w:spacing w:before="40"/>
              <w:ind w:left="709" w:hanging="502"/>
              <w:rPr>
                <w:rFonts w:asciiTheme="minorHAnsi" w:eastAsia="Times New Roman" w:hAnsiTheme="minorHAnsi" w:cstheme="minorHAnsi"/>
                <w:color w:val="000000"/>
                <w:sz w:val="20"/>
                <w:szCs w:val="20"/>
                <w:lang w:eastAsia="en-AU"/>
              </w:rPr>
            </w:pPr>
            <w:r w:rsidRPr="00515F5C">
              <w:rPr>
                <w:rFonts w:asciiTheme="minorHAnsi" w:eastAsia="Times New Roman" w:hAnsiTheme="minorHAnsi" w:cstheme="minorHAnsi"/>
                <w:color w:val="000000"/>
                <w:sz w:val="20"/>
                <w:szCs w:val="20"/>
                <w:lang w:eastAsia="en-AU"/>
              </w:rPr>
              <w:t>an administrator of a deed of company arrangement executed by the corporation; or</w:t>
            </w:r>
          </w:p>
          <w:p w14:paraId="01E50E3D" w14:textId="77777777" w:rsidR="000D1683" w:rsidRDefault="000D1683" w:rsidP="000D1683">
            <w:pPr>
              <w:shd w:val="clear" w:color="auto" w:fill="FFFFFF"/>
              <w:tabs>
                <w:tab w:val="left" w:pos="709"/>
              </w:tabs>
              <w:spacing w:before="40"/>
              <w:ind w:left="207"/>
              <w:rPr>
                <w:rFonts w:asciiTheme="minorHAnsi" w:eastAsia="Times New Roman" w:hAnsiTheme="minorHAnsi" w:cstheme="minorHAnsi"/>
                <w:color w:val="000000"/>
                <w:sz w:val="20"/>
                <w:szCs w:val="20"/>
                <w:lang w:eastAsia="en-AU"/>
              </w:rPr>
            </w:pPr>
            <w:r w:rsidRPr="00DF7AE8">
              <w:rPr>
                <w:rFonts w:asciiTheme="minorHAnsi" w:eastAsia="Times New Roman" w:hAnsiTheme="minorHAnsi" w:cstheme="minorHAnsi"/>
                <w:color w:val="000000"/>
                <w:sz w:val="20"/>
                <w:szCs w:val="20"/>
                <w:lang w:eastAsia="en-AU"/>
              </w:rPr>
              <w:t>(</w:t>
            </w:r>
            <w:proofErr w:type="spellStart"/>
            <w:r w:rsidRPr="00DF7AE8">
              <w:rPr>
                <w:rFonts w:asciiTheme="minorHAnsi" w:eastAsia="Times New Roman" w:hAnsiTheme="minorHAnsi" w:cstheme="minorHAnsi"/>
                <w:color w:val="000000"/>
                <w:sz w:val="20"/>
                <w:szCs w:val="20"/>
                <w:lang w:eastAsia="en-AU"/>
              </w:rPr>
              <w:t>ea</w:t>
            </w:r>
            <w:proofErr w:type="spellEnd"/>
            <w:r w:rsidRPr="00DF7AE8">
              <w:rPr>
                <w:rFonts w:asciiTheme="minorHAnsi" w:eastAsia="Times New Roman" w:hAnsiTheme="minorHAnsi" w:cstheme="minorHAnsi"/>
                <w:color w:val="000000"/>
                <w:sz w:val="20"/>
                <w:szCs w:val="20"/>
                <w:lang w:eastAsia="en-AU"/>
              </w:rPr>
              <w:t>)</w:t>
            </w:r>
            <w:r w:rsidRPr="00DF7AE8">
              <w:rPr>
                <w:rFonts w:asciiTheme="minorHAnsi" w:eastAsia="Times New Roman" w:hAnsiTheme="minorHAnsi" w:cstheme="minorHAnsi"/>
                <w:color w:val="000000"/>
                <w:sz w:val="20"/>
                <w:szCs w:val="20"/>
                <w:lang w:eastAsia="en-AU"/>
              </w:rPr>
              <w:tab/>
              <w:t>a restructuring practitioner for the corporation; or</w:t>
            </w:r>
          </w:p>
          <w:p w14:paraId="4B5FDE80" w14:textId="77777777" w:rsidR="000D1683" w:rsidRPr="00515F5C" w:rsidRDefault="000D1683" w:rsidP="000D1683">
            <w:pPr>
              <w:shd w:val="clear" w:color="auto" w:fill="FFFFFF"/>
              <w:tabs>
                <w:tab w:val="left" w:pos="709"/>
              </w:tabs>
              <w:spacing w:before="40"/>
              <w:ind w:left="207"/>
              <w:rPr>
                <w:rFonts w:asciiTheme="minorHAnsi" w:eastAsia="Times New Roman" w:hAnsiTheme="minorHAnsi" w:cstheme="minorHAnsi"/>
                <w:color w:val="000000"/>
                <w:sz w:val="20"/>
                <w:szCs w:val="20"/>
                <w:lang w:eastAsia="en-AU"/>
              </w:rPr>
            </w:pPr>
            <w:r w:rsidRPr="00515F5C">
              <w:rPr>
                <w:rFonts w:asciiTheme="minorHAnsi" w:eastAsia="Times New Roman" w:hAnsiTheme="minorHAnsi" w:cstheme="minorHAnsi"/>
                <w:color w:val="000000"/>
                <w:sz w:val="20"/>
                <w:szCs w:val="20"/>
                <w:lang w:eastAsia="en-AU"/>
              </w:rPr>
              <w:t>(</w:t>
            </w:r>
            <w:proofErr w:type="spellStart"/>
            <w:r w:rsidRPr="00515F5C">
              <w:rPr>
                <w:rFonts w:asciiTheme="minorHAnsi" w:eastAsia="Times New Roman" w:hAnsiTheme="minorHAnsi" w:cstheme="minorHAnsi"/>
                <w:color w:val="000000"/>
                <w:sz w:val="20"/>
                <w:szCs w:val="20"/>
                <w:lang w:eastAsia="en-AU"/>
              </w:rPr>
              <w:t>eb</w:t>
            </w:r>
            <w:proofErr w:type="spellEnd"/>
            <w:r w:rsidRPr="00515F5C">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ab/>
            </w:r>
            <w:r w:rsidRPr="00515F5C">
              <w:rPr>
                <w:rFonts w:asciiTheme="minorHAnsi" w:eastAsia="Times New Roman" w:hAnsiTheme="minorHAnsi" w:cstheme="minorHAnsi"/>
                <w:color w:val="000000"/>
                <w:sz w:val="20"/>
                <w:szCs w:val="20"/>
                <w:lang w:eastAsia="en-AU"/>
              </w:rPr>
              <w:t>a restructuring practitioner for a restructuring plan made by the corporation; or</w:t>
            </w:r>
          </w:p>
          <w:p w14:paraId="37E7B203" w14:textId="77777777" w:rsidR="000D1683" w:rsidRPr="00515F5C" w:rsidRDefault="000D1683" w:rsidP="000D1683">
            <w:pPr>
              <w:pStyle w:val="ListParagraph"/>
              <w:numPr>
                <w:ilvl w:val="0"/>
                <w:numId w:val="38"/>
              </w:numPr>
              <w:shd w:val="clear" w:color="auto" w:fill="FFFFFF"/>
              <w:tabs>
                <w:tab w:val="left" w:pos="709"/>
              </w:tabs>
              <w:spacing w:before="40"/>
              <w:ind w:left="709" w:hanging="502"/>
              <w:rPr>
                <w:rFonts w:asciiTheme="minorHAnsi" w:eastAsia="Times New Roman" w:hAnsiTheme="minorHAnsi" w:cstheme="minorHAnsi"/>
                <w:color w:val="000000"/>
                <w:sz w:val="20"/>
                <w:szCs w:val="20"/>
                <w:lang w:eastAsia="en-AU"/>
              </w:rPr>
            </w:pPr>
            <w:r w:rsidRPr="00515F5C">
              <w:rPr>
                <w:rFonts w:asciiTheme="minorHAnsi" w:eastAsia="Times New Roman" w:hAnsiTheme="minorHAnsi" w:cstheme="minorHAnsi"/>
                <w:color w:val="000000"/>
                <w:sz w:val="20"/>
                <w:szCs w:val="20"/>
                <w:lang w:eastAsia="en-AU"/>
              </w:rPr>
              <w:t>a liquidator of the corporation; or</w:t>
            </w:r>
          </w:p>
          <w:p w14:paraId="4EA501F1" w14:textId="77777777" w:rsidR="000D1683" w:rsidRPr="00515F5C" w:rsidRDefault="000D1683" w:rsidP="000D1683">
            <w:pPr>
              <w:pStyle w:val="ListParagraph"/>
              <w:numPr>
                <w:ilvl w:val="0"/>
                <w:numId w:val="38"/>
              </w:numPr>
              <w:shd w:val="clear" w:color="auto" w:fill="FFFFFF"/>
              <w:tabs>
                <w:tab w:val="left" w:pos="709"/>
              </w:tabs>
              <w:spacing w:before="40"/>
              <w:ind w:left="709" w:hanging="502"/>
              <w:rPr>
                <w:rFonts w:asciiTheme="minorHAnsi" w:eastAsia="Times New Roman" w:hAnsiTheme="minorHAnsi" w:cstheme="minorHAnsi"/>
                <w:color w:val="000000"/>
                <w:sz w:val="20"/>
                <w:szCs w:val="20"/>
                <w:lang w:eastAsia="en-AU"/>
              </w:rPr>
            </w:pPr>
            <w:r w:rsidRPr="00515F5C">
              <w:rPr>
                <w:rFonts w:asciiTheme="minorHAnsi" w:eastAsia="Times New Roman" w:hAnsiTheme="minorHAnsi" w:cstheme="minorHAnsi"/>
                <w:color w:val="000000"/>
                <w:sz w:val="20"/>
                <w:szCs w:val="20"/>
                <w:lang w:eastAsia="en-AU"/>
              </w:rPr>
              <w:t>a trustee or other person administering a compromise or arrangement made between the corporation and someone else.</w:t>
            </w:r>
          </w:p>
          <w:p w14:paraId="6AA49801" w14:textId="77777777" w:rsidR="000D1683" w:rsidRDefault="000D1683" w:rsidP="00354E3D">
            <w:pPr>
              <w:pStyle w:val="Heading1"/>
              <w:spacing w:before="0"/>
              <w:ind w:left="0"/>
              <w:rPr>
                <w:color w:val="525252"/>
                <w:sz w:val="22"/>
                <w:szCs w:val="22"/>
              </w:rPr>
            </w:pPr>
          </w:p>
        </w:tc>
      </w:tr>
    </w:tbl>
    <w:p w14:paraId="13455FCA" w14:textId="77777777" w:rsidR="000D1683" w:rsidRPr="00354E3D" w:rsidRDefault="000D1683" w:rsidP="00354E3D">
      <w:pPr>
        <w:pStyle w:val="Heading1"/>
        <w:spacing w:before="0"/>
        <w:ind w:left="0"/>
        <w:rPr>
          <w:color w:val="525252"/>
          <w:sz w:val="22"/>
          <w:szCs w:val="22"/>
        </w:rPr>
      </w:pPr>
    </w:p>
    <w:p w14:paraId="2FE363C2" w14:textId="77777777" w:rsidR="00066D9C" w:rsidRDefault="00066D9C" w:rsidP="00431A4E">
      <w:pPr>
        <w:pStyle w:val="BodyText"/>
        <w:spacing w:before="3"/>
        <w:ind w:left="0"/>
        <w:rPr>
          <w:b/>
          <w:bCs/>
          <w:sz w:val="22"/>
          <w:szCs w:val="22"/>
          <w:u w:val="single"/>
        </w:rPr>
      </w:pPr>
    </w:p>
    <w:p w14:paraId="44E7EFD8" w14:textId="0AF33921" w:rsidR="00431A4E" w:rsidRDefault="00431A4E" w:rsidP="00431A4E">
      <w:pPr>
        <w:pStyle w:val="BodyText"/>
        <w:spacing w:before="3"/>
        <w:ind w:left="0"/>
        <w:rPr>
          <w:b/>
          <w:bCs/>
          <w:sz w:val="22"/>
          <w:szCs w:val="22"/>
          <w:u w:val="single"/>
        </w:rPr>
      </w:pPr>
      <w:r w:rsidRPr="4578D0E9">
        <w:rPr>
          <w:b/>
          <w:bCs/>
          <w:sz w:val="22"/>
          <w:szCs w:val="22"/>
          <w:u w:val="single"/>
        </w:rPr>
        <w:lastRenderedPageBreak/>
        <w:t>Details</w:t>
      </w:r>
    </w:p>
    <w:p w14:paraId="7C224AAB" w14:textId="77777777" w:rsidR="0098277C" w:rsidRDefault="0098277C" w:rsidP="00431A4E">
      <w:pPr>
        <w:pStyle w:val="BodyText"/>
        <w:spacing w:before="3"/>
        <w:ind w:left="0"/>
        <w:rPr>
          <w:b/>
          <w:bCs/>
          <w:sz w:val="22"/>
          <w:szCs w:val="22"/>
          <w:u w:val="single"/>
        </w:rPr>
      </w:pPr>
    </w:p>
    <w:p w14:paraId="58329E0F" w14:textId="5F68FC55" w:rsidR="00431A4E" w:rsidRDefault="00431A4E" w:rsidP="00431A4E">
      <w:pPr>
        <w:pStyle w:val="BodyText"/>
        <w:spacing w:before="3"/>
        <w:ind w:left="0"/>
        <w:rPr>
          <w:b/>
          <w:sz w:val="22"/>
          <w:szCs w:val="22"/>
        </w:rPr>
      </w:pPr>
      <w:r>
        <w:rPr>
          <w:b/>
          <w:sz w:val="22"/>
          <w:szCs w:val="22"/>
        </w:rPr>
        <w:t xml:space="preserve">Natural Person’s </w:t>
      </w:r>
      <w:r w:rsidR="004C3602">
        <w:rPr>
          <w:b/>
          <w:sz w:val="22"/>
          <w:szCs w:val="22"/>
        </w:rPr>
        <w:t xml:space="preserve">Full </w:t>
      </w:r>
      <w:r>
        <w:rPr>
          <w:b/>
          <w:sz w:val="22"/>
          <w:szCs w:val="22"/>
        </w:rPr>
        <w:t>NAME:</w:t>
      </w:r>
    </w:p>
    <w:p w14:paraId="28E68908" w14:textId="77777777" w:rsidR="00431A4E" w:rsidRDefault="00431A4E" w:rsidP="00431A4E">
      <w:pPr>
        <w:pStyle w:val="BodyText"/>
        <w:spacing w:before="3"/>
        <w:ind w:left="0"/>
        <w:rPr>
          <w:b/>
          <w:sz w:val="22"/>
          <w:szCs w:val="22"/>
        </w:rPr>
      </w:pPr>
      <w:r>
        <w:rPr>
          <w:b/>
          <w:sz w:val="22"/>
          <w:szCs w:val="22"/>
        </w:rPr>
        <w:t>Body Corporate Name (if applicable):</w:t>
      </w:r>
    </w:p>
    <w:p w14:paraId="2F23BABE" w14:textId="77777777" w:rsidR="00431A4E" w:rsidRDefault="00431A4E" w:rsidP="00431A4E">
      <w:pPr>
        <w:pStyle w:val="BodyText"/>
        <w:spacing w:before="3"/>
        <w:ind w:left="0"/>
        <w:rPr>
          <w:b/>
          <w:sz w:val="22"/>
          <w:szCs w:val="22"/>
        </w:rPr>
      </w:pPr>
      <w:r>
        <w:rPr>
          <w:b/>
          <w:sz w:val="22"/>
          <w:szCs w:val="22"/>
        </w:rPr>
        <w:t>Body Corporate ACN (if applicable):</w:t>
      </w:r>
    </w:p>
    <w:p w14:paraId="08BFE5C4" w14:textId="77777777" w:rsidR="00431A4E" w:rsidRDefault="00431A4E" w:rsidP="00431A4E">
      <w:pPr>
        <w:pStyle w:val="BodyText"/>
        <w:spacing w:before="3"/>
        <w:ind w:left="0"/>
        <w:rPr>
          <w:b/>
          <w:sz w:val="22"/>
          <w:szCs w:val="22"/>
        </w:rPr>
      </w:pPr>
    </w:p>
    <w:tbl>
      <w:tblPr>
        <w:tblStyle w:val="TableGrid"/>
        <w:tblW w:w="9918" w:type="dxa"/>
        <w:tblLook w:val="04A0" w:firstRow="1" w:lastRow="0" w:firstColumn="1" w:lastColumn="0" w:noHBand="0" w:noVBand="1"/>
      </w:tblPr>
      <w:tblGrid>
        <w:gridCol w:w="7083"/>
        <w:gridCol w:w="2835"/>
      </w:tblGrid>
      <w:tr w:rsidR="00145881" w:rsidRPr="00DC2875" w14:paraId="5489CA61" w14:textId="77777777" w:rsidTr="00F831D0">
        <w:trPr>
          <w:trHeight w:val="750"/>
        </w:trPr>
        <w:tc>
          <w:tcPr>
            <w:tcW w:w="7083" w:type="dxa"/>
          </w:tcPr>
          <w:p w14:paraId="38975184" w14:textId="2F05FC40" w:rsidR="00145881" w:rsidRDefault="003B43CB" w:rsidP="0046027F">
            <w:pPr>
              <w:pStyle w:val="ListParagraph"/>
              <w:numPr>
                <w:ilvl w:val="0"/>
                <w:numId w:val="14"/>
              </w:numPr>
              <w:spacing w:after="120"/>
              <w:ind w:left="324"/>
              <w:rPr>
                <w:rFonts w:ascii="Arial" w:hAnsi="Arial" w:cs="Arial"/>
                <w:sz w:val="23"/>
                <w:szCs w:val="23"/>
              </w:rPr>
            </w:pPr>
            <w:r>
              <w:rPr>
                <w:rFonts w:ascii="Arial" w:hAnsi="Arial" w:cs="Arial"/>
                <w:sz w:val="23"/>
                <w:szCs w:val="23"/>
              </w:rPr>
              <w:t>A</w:t>
            </w:r>
            <w:r w:rsidR="00145881" w:rsidRPr="00DC2875">
              <w:rPr>
                <w:rFonts w:ascii="Arial" w:hAnsi="Arial" w:cs="Arial"/>
                <w:sz w:val="23"/>
                <w:szCs w:val="23"/>
              </w:rPr>
              <w:t xml:space="preserve"> document </w:t>
            </w:r>
            <w:r w:rsidR="00145881">
              <w:rPr>
                <w:rFonts w:ascii="Arial" w:hAnsi="Arial" w:cs="Arial"/>
                <w:sz w:val="23"/>
                <w:szCs w:val="23"/>
              </w:rPr>
              <w:t xml:space="preserve">is </w:t>
            </w:r>
            <w:r>
              <w:rPr>
                <w:rFonts w:ascii="Arial" w:hAnsi="Arial" w:cs="Arial"/>
                <w:sz w:val="23"/>
                <w:szCs w:val="23"/>
              </w:rPr>
              <w:t xml:space="preserve">attached </w:t>
            </w:r>
            <w:r w:rsidR="00145881" w:rsidRPr="00DC2875">
              <w:rPr>
                <w:rFonts w:ascii="Arial" w:hAnsi="Arial" w:cs="Arial"/>
                <w:sz w:val="23"/>
                <w:szCs w:val="23"/>
              </w:rPr>
              <w:t>setting out the</w:t>
            </w:r>
            <w:r>
              <w:rPr>
                <w:rFonts w:ascii="Arial" w:hAnsi="Arial" w:cs="Arial"/>
                <w:sz w:val="23"/>
                <w:szCs w:val="23"/>
              </w:rPr>
              <w:t xml:space="preserve"> above-named person’s </w:t>
            </w:r>
            <w:r w:rsidR="00145881">
              <w:rPr>
                <w:rFonts w:ascii="Arial" w:hAnsi="Arial" w:cs="Arial"/>
                <w:sz w:val="23"/>
                <w:szCs w:val="23"/>
              </w:rPr>
              <w:t>experience in:</w:t>
            </w:r>
          </w:p>
          <w:p w14:paraId="201F0F65" w14:textId="77777777" w:rsidR="00145881" w:rsidRDefault="00145881" w:rsidP="0046027F">
            <w:pPr>
              <w:pStyle w:val="ListParagraph"/>
              <w:numPr>
                <w:ilvl w:val="0"/>
                <w:numId w:val="17"/>
              </w:numPr>
              <w:ind w:left="883"/>
              <w:rPr>
                <w:rFonts w:ascii="Arial" w:hAnsi="Arial" w:cs="Arial"/>
                <w:sz w:val="23"/>
                <w:szCs w:val="23"/>
              </w:rPr>
            </w:pPr>
            <w:r>
              <w:rPr>
                <w:rFonts w:ascii="Arial" w:hAnsi="Arial" w:cs="Arial"/>
                <w:sz w:val="23"/>
                <w:szCs w:val="23"/>
              </w:rPr>
              <w:t>petroleum exploration or recovery, if the application is for a title relating to petroleum exploration or recovery; or</w:t>
            </w:r>
          </w:p>
          <w:p w14:paraId="6ECB5862" w14:textId="57757D3B" w:rsidR="00145881" w:rsidRPr="003B43CB" w:rsidRDefault="00145881" w:rsidP="0046027F">
            <w:pPr>
              <w:pStyle w:val="ListParagraph"/>
              <w:numPr>
                <w:ilvl w:val="0"/>
                <w:numId w:val="17"/>
              </w:numPr>
              <w:spacing w:before="0" w:after="120"/>
              <w:ind w:left="883"/>
              <w:rPr>
                <w:rFonts w:ascii="Arial" w:hAnsi="Arial" w:cs="Arial"/>
                <w:sz w:val="23"/>
                <w:szCs w:val="23"/>
              </w:rPr>
            </w:pPr>
            <w:r>
              <w:rPr>
                <w:rFonts w:ascii="Arial" w:hAnsi="Arial" w:cs="Arial"/>
                <w:sz w:val="23"/>
                <w:szCs w:val="23"/>
              </w:rPr>
              <w:t xml:space="preserve">the injection </w:t>
            </w:r>
            <w:r w:rsidR="00762C66" w:rsidRPr="00354E3D">
              <w:rPr>
                <w:rFonts w:ascii="Arial" w:hAnsi="Arial" w:cs="Arial"/>
                <w:sz w:val="23"/>
                <w:szCs w:val="23"/>
              </w:rPr>
              <w:t>or storage</w:t>
            </w:r>
            <w:r w:rsidR="00762C66">
              <w:rPr>
                <w:rFonts w:ascii="Arial" w:hAnsi="Arial" w:cs="Arial"/>
                <w:sz w:val="23"/>
                <w:szCs w:val="23"/>
              </w:rPr>
              <w:t xml:space="preserve"> </w:t>
            </w:r>
            <w:r>
              <w:rPr>
                <w:rFonts w:ascii="Arial" w:hAnsi="Arial" w:cs="Arial"/>
                <w:sz w:val="23"/>
                <w:szCs w:val="23"/>
              </w:rPr>
              <w:t xml:space="preserve">of greenhouse gas substances, if the application is for a title relating to the injection </w:t>
            </w:r>
            <w:r w:rsidR="003017E1" w:rsidRPr="00354E3D">
              <w:rPr>
                <w:rFonts w:ascii="Arial" w:hAnsi="Arial" w:cs="Arial"/>
                <w:sz w:val="23"/>
                <w:szCs w:val="23"/>
              </w:rPr>
              <w:t>or storage</w:t>
            </w:r>
            <w:r w:rsidR="003017E1">
              <w:rPr>
                <w:rFonts w:ascii="Arial" w:hAnsi="Arial" w:cs="Arial"/>
                <w:sz w:val="23"/>
                <w:szCs w:val="23"/>
              </w:rPr>
              <w:t xml:space="preserve"> </w:t>
            </w:r>
            <w:r>
              <w:rPr>
                <w:rFonts w:ascii="Arial" w:hAnsi="Arial" w:cs="Arial"/>
                <w:sz w:val="23"/>
                <w:szCs w:val="23"/>
              </w:rPr>
              <w:t>of greenhouse gas substances.</w:t>
            </w:r>
          </w:p>
        </w:tc>
        <w:tc>
          <w:tcPr>
            <w:tcW w:w="2835" w:type="dxa"/>
          </w:tcPr>
          <w:p w14:paraId="0A0A9F31" w14:textId="77777777" w:rsidR="00145881" w:rsidRPr="00DC2875" w:rsidRDefault="00000000" w:rsidP="0046027F">
            <w:pPr>
              <w:pStyle w:val="Default"/>
              <w:spacing w:before="120"/>
              <w:ind w:left="316" w:hanging="335"/>
              <w:rPr>
                <w:sz w:val="23"/>
                <w:szCs w:val="23"/>
              </w:rPr>
            </w:pPr>
            <w:sdt>
              <w:sdtPr>
                <w:rPr>
                  <w:sz w:val="23"/>
                  <w:szCs w:val="23"/>
                </w:rPr>
                <w:id w:val="1050351682"/>
                <w14:checkbox>
                  <w14:checked w14:val="0"/>
                  <w14:checkedState w14:val="2612" w14:font="MS Gothic"/>
                  <w14:uncheckedState w14:val="2610" w14:font="MS Gothic"/>
                </w14:checkbox>
              </w:sdtPr>
              <w:sdtContent>
                <w:r w:rsidR="00145881" w:rsidRPr="00DC2875">
                  <w:rPr>
                    <w:rFonts w:ascii="Segoe UI Symbol" w:eastAsia="MS Gothic" w:hAnsi="Segoe UI Symbol" w:cs="Segoe UI Symbol"/>
                    <w:sz w:val="23"/>
                    <w:szCs w:val="23"/>
                  </w:rPr>
                  <w:t>☐</w:t>
                </w:r>
              </w:sdtContent>
            </w:sdt>
            <w:r w:rsidR="00145881" w:rsidRPr="00DC2875">
              <w:rPr>
                <w:sz w:val="23"/>
                <w:szCs w:val="23"/>
              </w:rPr>
              <w:tab/>
              <w:t>Yes</w:t>
            </w:r>
          </w:p>
        </w:tc>
      </w:tr>
      <w:tr w:rsidR="00145881" w:rsidRPr="00DC2875" w14:paraId="3B91B997" w14:textId="77777777" w:rsidTr="00F831D0">
        <w:trPr>
          <w:trHeight w:val="1668"/>
        </w:trPr>
        <w:tc>
          <w:tcPr>
            <w:tcW w:w="7083" w:type="dxa"/>
          </w:tcPr>
          <w:p w14:paraId="4525D231" w14:textId="25D7280B" w:rsidR="00145881" w:rsidRDefault="00035598" w:rsidP="0046027F">
            <w:pPr>
              <w:pStyle w:val="ListParagraph"/>
              <w:numPr>
                <w:ilvl w:val="0"/>
                <w:numId w:val="14"/>
              </w:numPr>
              <w:spacing w:after="120"/>
              <w:ind w:left="316" w:hanging="357"/>
              <w:rPr>
                <w:rFonts w:ascii="Arial" w:hAnsi="Arial" w:cs="Arial"/>
                <w:sz w:val="23"/>
                <w:szCs w:val="23"/>
              </w:rPr>
            </w:pPr>
            <w:r>
              <w:rPr>
                <w:rFonts w:ascii="Arial" w:hAnsi="Arial" w:cs="Arial"/>
                <w:sz w:val="23"/>
                <w:szCs w:val="23"/>
              </w:rPr>
              <w:t>H</w:t>
            </w:r>
            <w:r w:rsidR="00145881" w:rsidRPr="00DC2875">
              <w:rPr>
                <w:rFonts w:ascii="Arial" w:hAnsi="Arial" w:cs="Arial"/>
                <w:sz w:val="23"/>
                <w:szCs w:val="23"/>
              </w:rPr>
              <w:t>as the a</w:t>
            </w:r>
            <w:r w:rsidR="00BB47E6">
              <w:rPr>
                <w:rFonts w:ascii="Arial" w:hAnsi="Arial" w:cs="Arial"/>
                <w:sz w:val="23"/>
                <w:szCs w:val="23"/>
              </w:rPr>
              <w:t>bove-</w:t>
            </w:r>
            <w:r w:rsidR="003B43CB">
              <w:rPr>
                <w:rFonts w:ascii="Arial" w:hAnsi="Arial" w:cs="Arial"/>
                <w:sz w:val="23"/>
                <w:szCs w:val="23"/>
              </w:rPr>
              <w:t xml:space="preserve">named person </w:t>
            </w:r>
            <w:r w:rsidR="00145881" w:rsidRPr="00DC2875">
              <w:rPr>
                <w:rFonts w:ascii="Arial" w:hAnsi="Arial" w:cs="Arial"/>
                <w:sz w:val="23"/>
                <w:szCs w:val="23"/>
              </w:rPr>
              <w:t xml:space="preserve">been convicted of an offence against, or ordered to pay a pecuniary </w:t>
            </w:r>
            <w:r w:rsidR="00145881">
              <w:rPr>
                <w:rFonts w:ascii="Arial" w:hAnsi="Arial" w:cs="Arial"/>
                <w:sz w:val="23"/>
                <w:szCs w:val="23"/>
              </w:rPr>
              <w:t xml:space="preserve">or monetary </w:t>
            </w:r>
            <w:r w:rsidR="00145881" w:rsidRPr="00DC2875">
              <w:rPr>
                <w:rFonts w:ascii="Arial" w:hAnsi="Arial" w:cs="Arial"/>
                <w:sz w:val="23"/>
                <w:szCs w:val="23"/>
              </w:rPr>
              <w:t>penalty for the contravention of a civil penalty provision of, any of the following laws:</w:t>
            </w:r>
          </w:p>
          <w:p w14:paraId="56FD6B4E" w14:textId="77777777" w:rsidR="00145881" w:rsidRDefault="00145881" w:rsidP="0046027F">
            <w:pPr>
              <w:pStyle w:val="ListParagraph"/>
              <w:numPr>
                <w:ilvl w:val="1"/>
                <w:numId w:val="14"/>
              </w:numPr>
              <w:spacing w:after="120"/>
              <w:ind w:left="741"/>
              <w:contextualSpacing/>
              <w:rPr>
                <w:rFonts w:ascii="Arial" w:hAnsi="Arial" w:cs="Arial"/>
                <w:sz w:val="23"/>
                <w:szCs w:val="23"/>
              </w:rPr>
            </w:pPr>
            <w:r w:rsidRPr="00DC2875">
              <w:rPr>
                <w:rFonts w:ascii="Arial" w:hAnsi="Arial" w:cs="Arial"/>
                <w:sz w:val="23"/>
                <w:szCs w:val="23"/>
              </w:rPr>
              <w:t xml:space="preserve">the </w:t>
            </w:r>
            <w:r w:rsidRPr="00C473F0">
              <w:rPr>
                <w:rFonts w:ascii="Arial" w:hAnsi="Arial" w:cs="Arial"/>
                <w:i/>
                <w:iCs/>
                <w:sz w:val="23"/>
                <w:szCs w:val="23"/>
              </w:rPr>
              <w:t>Offshore Petroleum and Greenhouse Gas Storage Act 2006</w:t>
            </w:r>
            <w:r w:rsidRPr="00DC2875">
              <w:rPr>
                <w:rFonts w:ascii="Arial" w:hAnsi="Arial" w:cs="Arial"/>
                <w:sz w:val="23"/>
                <w:szCs w:val="23"/>
              </w:rPr>
              <w:t xml:space="preserve"> (the OPGGS Act), including any regulations made under the OPGGS </w:t>
            </w:r>
            <w:proofErr w:type="gramStart"/>
            <w:r w:rsidRPr="00DC2875">
              <w:rPr>
                <w:rFonts w:ascii="Arial" w:hAnsi="Arial" w:cs="Arial"/>
                <w:sz w:val="23"/>
                <w:szCs w:val="23"/>
              </w:rPr>
              <w:t>Act;</w:t>
            </w:r>
            <w:proofErr w:type="gramEnd"/>
          </w:p>
          <w:p w14:paraId="52888879" w14:textId="77777777" w:rsidR="00145881" w:rsidRDefault="00145881" w:rsidP="0046027F">
            <w:pPr>
              <w:pStyle w:val="ListParagraph"/>
              <w:numPr>
                <w:ilvl w:val="1"/>
                <w:numId w:val="14"/>
              </w:numPr>
              <w:spacing w:after="120"/>
              <w:ind w:left="741"/>
              <w:contextualSpacing/>
              <w:rPr>
                <w:rFonts w:ascii="Arial" w:hAnsi="Arial" w:cs="Arial"/>
                <w:sz w:val="23"/>
                <w:szCs w:val="23"/>
              </w:rPr>
            </w:pPr>
            <w:r w:rsidRPr="00DC2875">
              <w:rPr>
                <w:rFonts w:ascii="Arial" w:hAnsi="Arial" w:cs="Arial"/>
                <w:sz w:val="23"/>
                <w:szCs w:val="23"/>
              </w:rPr>
              <w:t>any other Act or legislative instrument prescribed by the regulations</w:t>
            </w:r>
            <w:r>
              <w:rPr>
                <w:rFonts w:ascii="Arial" w:hAnsi="Arial" w:cs="Arial"/>
                <w:sz w:val="23"/>
                <w:szCs w:val="23"/>
              </w:rPr>
              <w:t xml:space="preserve"> (if any)</w:t>
            </w:r>
            <w:r w:rsidRPr="00DC2875">
              <w:rPr>
                <w:rFonts w:ascii="Arial" w:hAnsi="Arial" w:cs="Arial"/>
                <w:sz w:val="23"/>
                <w:szCs w:val="23"/>
              </w:rPr>
              <w:t>; or</w:t>
            </w:r>
          </w:p>
          <w:p w14:paraId="238DD526" w14:textId="77777777" w:rsidR="00145881" w:rsidRPr="00DC2875" w:rsidRDefault="4578D0E9" w:rsidP="0046027F">
            <w:pPr>
              <w:pStyle w:val="ListParagraph"/>
              <w:numPr>
                <w:ilvl w:val="1"/>
                <w:numId w:val="14"/>
              </w:numPr>
              <w:spacing w:after="120"/>
              <w:ind w:left="741"/>
              <w:contextualSpacing/>
              <w:rPr>
                <w:rFonts w:ascii="Arial" w:hAnsi="Arial" w:cs="Arial"/>
                <w:sz w:val="23"/>
                <w:szCs w:val="23"/>
              </w:rPr>
            </w:pPr>
            <w:r w:rsidRPr="4578D0E9">
              <w:rPr>
                <w:rFonts w:ascii="Arial" w:hAnsi="Arial" w:cs="Arial"/>
                <w:sz w:val="23"/>
                <w:szCs w:val="23"/>
              </w:rPr>
              <w:t xml:space="preserve">the </w:t>
            </w:r>
            <w:r w:rsidRPr="4578D0E9">
              <w:rPr>
                <w:rFonts w:ascii="Arial" w:hAnsi="Arial" w:cs="Arial"/>
                <w:i/>
                <w:iCs/>
                <w:sz w:val="23"/>
                <w:szCs w:val="23"/>
              </w:rPr>
              <w:t>Criminal Code Act 1995</w:t>
            </w:r>
            <w:r w:rsidRPr="4578D0E9">
              <w:rPr>
                <w:rFonts w:ascii="Arial" w:hAnsi="Arial" w:cs="Arial"/>
                <w:sz w:val="23"/>
                <w:szCs w:val="23"/>
              </w:rPr>
              <w:t xml:space="preserve"> and the </w:t>
            </w:r>
            <w:r w:rsidRPr="4578D0E9">
              <w:rPr>
                <w:rFonts w:ascii="Arial" w:hAnsi="Arial" w:cs="Arial"/>
                <w:i/>
                <w:iCs/>
                <w:sz w:val="23"/>
                <w:szCs w:val="23"/>
              </w:rPr>
              <w:t>Crimes Act 1914</w:t>
            </w:r>
            <w:r w:rsidRPr="4578D0E9">
              <w:rPr>
                <w:rFonts w:ascii="Arial" w:hAnsi="Arial" w:cs="Arial"/>
                <w:sz w:val="23"/>
                <w:szCs w:val="23"/>
              </w:rPr>
              <w:t>, to the extent that these Acts relate to the OPGGS Act, including any regulations made under the OPGGS Act, or an Act or legislative instrument prescribed by the regulations.</w:t>
            </w:r>
          </w:p>
        </w:tc>
        <w:tc>
          <w:tcPr>
            <w:tcW w:w="2835" w:type="dxa"/>
          </w:tcPr>
          <w:p w14:paraId="17E94377" w14:textId="77777777" w:rsidR="003B43CB" w:rsidRDefault="00000000" w:rsidP="0046027F">
            <w:pPr>
              <w:pStyle w:val="Default"/>
              <w:spacing w:before="120"/>
              <w:ind w:left="316" w:hanging="335"/>
              <w:rPr>
                <w:sz w:val="23"/>
                <w:szCs w:val="23"/>
              </w:rPr>
            </w:pPr>
            <w:sdt>
              <w:sdtPr>
                <w:rPr>
                  <w:sz w:val="23"/>
                  <w:szCs w:val="23"/>
                </w:rPr>
                <w:id w:val="-1082068367"/>
                <w14:checkbox>
                  <w14:checked w14:val="0"/>
                  <w14:checkedState w14:val="2612" w14:font="MS Gothic"/>
                  <w14:uncheckedState w14:val="2610" w14:font="MS Gothic"/>
                </w14:checkbox>
              </w:sdtPr>
              <w:sdtContent>
                <w:r w:rsidR="00145881" w:rsidRPr="0046027F">
                  <w:rPr>
                    <w:rFonts w:ascii="Segoe UI Symbol" w:hAnsi="Segoe UI Symbol" w:cs="Segoe UI Symbol"/>
                    <w:sz w:val="23"/>
                    <w:szCs w:val="23"/>
                  </w:rPr>
                  <w:t>☐</w:t>
                </w:r>
              </w:sdtContent>
            </w:sdt>
            <w:r w:rsidR="00145881" w:rsidRPr="00DC2875">
              <w:rPr>
                <w:sz w:val="23"/>
                <w:szCs w:val="23"/>
              </w:rPr>
              <w:tab/>
              <w:t>No</w:t>
            </w:r>
            <w:r w:rsidR="003B43CB">
              <w:rPr>
                <w:sz w:val="23"/>
                <w:szCs w:val="23"/>
              </w:rPr>
              <w:t xml:space="preserve"> </w:t>
            </w:r>
          </w:p>
          <w:p w14:paraId="1336E23B" w14:textId="6ACDFBE1" w:rsidR="00145881" w:rsidRPr="00DC2875" w:rsidRDefault="00000000" w:rsidP="0046027F">
            <w:pPr>
              <w:pStyle w:val="Default"/>
              <w:spacing w:before="120"/>
              <w:ind w:left="316" w:hanging="335"/>
              <w:rPr>
                <w:sz w:val="23"/>
                <w:szCs w:val="23"/>
              </w:rPr>
            </w:pPr>
            <w:sdt>
              <w:sdtPr>
                <w:rPr>
                  <w:sz w:val="23"/>
                  <w:szCs w:val="23"/>
                </w:rPr>
                <w:id w:val="-384112082"/>
                <w14:checkbox>
                  <w14:checked w14:val="0"/>
                  <w14:checkedState w14:val="2612" w14:font="MS Gothic"/>
                  <w14:uncheckedState w14:val="2610" w14:font="MS Gothic"/>
                </w14:checkbox>
              </w:sdtPr>
              <w:sdtContent>
                <w:r w:rsidR="003B43CB" w:rsidRPr="0046027F">
                  <w:rPr>
                    <w:rFonts w:ascii="Segoe UI Symbol" w:hAnsi="Segoe UI Symbol" w:cs="Segoe UI Symbol"/>
                    <w:sz w:val="23"/>
                    <w:szCs w:val="23"/>
                  </w:rPr>
                  <w:t>☐</w:t>
                </w:r>
              </w:sdtContent>
            </w:sdt>
            <w:r w:rsidR="003B43CB" w:rsidRPr="00DC2875">
              <w:rPr>
                <w:sz w:val="23"/>
                <w:szCs w:val="23"/>
              </w:rPr>
              <w:tab/>
            </w:r>
            <w:proofErr w:type="gramStart"/>
            <w:r w:rsidR="003B43CB" w:rsidRPr="00DC2875">
              <w:rPr>
                <w:sz w:val="23"/>
                <w:szCs w:val="23"/>
              </w:rPr>
              <w:t>Yes</w:t>
            </w:r>
            <w:proofErr w:type="gramEnd"/>
            <w:r w:rsidR="003B43CB" w:rsidRPr="00DC2875">
              <w:rPr>
                <w:sz w:val="23"/>
                <w:szCs w:val="23"/>
              </w:rPr>
              <w:t xml:space="preserve"> and I have provided details in an attachment to </w:t>
            </w:r>
            <w:r w:rsidR="003B43CB">
              <w:rPr>
                <w:sz w:val="23"/>
                <w:szCs w:val="23"/>
              </w:rPr>
              <w:t>this</w:t>
            </w:r>
            <w:r w:rsidR="003B43CB" w:rsidRPr="00DC2875">
              <w:rPr>
                <w:sz w:val="23"/>
                <w:szCs w:val="23"/>
              </w:rPr>
              <w:t xml:space="preserve"> </w:t>
            </w:r>
            <w:r w:rsidR="003B43CB">
              <w:rPr>
                <w:sz w:val="23"/>
                <w:szCs w:val="23"/>
              </w:rPr>
              <w:t>declaration</w:t>
            </w:r>
          </w:p>
        </w:tc>
      </w:tr>
      <w:tr w:rsidR="00145881" w:rsidRPr="00DC2875" w14:paraId="5E759DA1" w14:textId="77777777" w:rsidTr="00F831D0">
        <w:trPr>
          <w:trHeight w:val="496"/>
        </w:trPr>
        <w:tc>
          <w:tcPr>
            <w:tcW w:w="7083" w:type="dxa"/>
          </w:tcPr>
          <w:p w14:paraId="6A9DE1C3" w14:textId="1A006BBE" w:rsidR="00145881" w:rsidRPr="00DC2875" w:rsidRDefault="00145881" w:rsidP="00EE69F9">
            <w:pPr>
              <w:pStyle w:val="ListParagraph"/>
              <w:numPr>
                <w:ilvl w:val="0"/>
                <w:numId w:val="14"/>
              </w:numPr>
              <w:spacing w:after="120"/>
              <w:ind w:left="316" w:hanging="357"/>
              <w:rPr>
                <w:rFonts w:ascii="Arial" w:hAnsi="Arial" w:cs="Arial"/>
                <w:sz w:val="23"/>
                <w:szCs w:val="23"/>
              </w:rPr>
            </w:pPr>
            <w:r w:rsidRPr="00DC2875">
              <w:rPr>
                <w:rFonts w:ascii="Arial" w:hAnsi="Arial" w:cs="Arial"/>
                <w:sz w:val="23"/>
                <w:szCs w:val="23"/>
              </w:rPr>
              <w:t xml:space="preserve">Has the </w:t>
            </w:r>
            <w:r w:rsidR="003B43CB" w:rsidRPr="00DC2875">
              <w:rPr>
                <w:rFonts w:ascii="Arial" w:hAnsi="Arial" w:cs="Arial"/>
                <w:sz w:val="23"/>
                <w:szCs w:val="23"/>
              </w:rPr>
              <w:t>a</w:t>
            </w:r>
            <w:r w:rsidR="00BB47E6">
              <w:rPr>
                <w:rFonts w:ascii="Arial" w:hAnsi="Arial" w:cs="Arial"/>
                <w:sz w:val="23"/>
                <w:szCs w:val="23"/>
              </w:rPr>
              <w:t>bove-</w:t>
            </w:r>
            <w:r w:rsidR="003B43CB">
              <w:rPr>
                <w:rFonts w:ascii="Arial" w:hAnsi="Arial" w:cs="Arial"/>
                <w:sz w:val="23"/>
                <w:szCs w:val="23"/>
              </w:rPr>
              <w:t>named person</w:t>
            </w:r>
            <w:r w:rsidRPr="00DC2875">
              <w:rPr>
                <w:rFonts w:ascii="Arial" w:eastAsiaTheme="minorHAnsi" w:hAnsi="Arial" w:cs="Arial"/>
                <w:color w:val="000000"/>
                <w:sz w:val="23"/>
                <w:szCs w:val="23"/>
              </w:rPr>
              <w:t xml:space="preserve"> </w:t>
            </w:r>
            <w:r w:rsidRPr="00DC2875">
              <w:rPr>
                <w:rFonts w:ascii="Arial" w:hAnsi="Arial" w:cs="Arial"/>
                <w:sz w:val="23"/>
                <w:szCs w:val="23"/>
              </w:rPr>
              <w:t xml:space="preserve">contravened the OPGGS Act, including any regulations made under the OPGGS Act, or an Act or legislative instrument referred to in the above </w:t>
            </w:r>
            <w:r>
              <w:rPr>
                <w:rFonts w:ascii="Arial" w:hAnsi="Arial" w:cs="Arial"/>
                <w:sz w:val="23"/>
                <w:szCs w:val="23"/>
              </w:rPr>
              <w:t>disclosure</w:t>
            </w:r>
            <w:r w:rsidR="00EE69F9">
              <w:rPr>
                <w:rFonts w:ascii="Arial" w:hAnsi="Arial" w:cs="Arial"/>
                <w:sz w:val="23"/>
                <w:szCs w:val="23"/>
              </w:rPr>
              <w:t>?</w:t>
            </w:r>
          </w:p>
        </w:tc>
        <w:tc>
          <w:tcPr>
            <w:tcW w:w="2835" w:type="dxa"/>
          </w:tcPr>
          <w:p w14:paraId="3698DA11" w14:textId="77777777" w:rsidR="003B43CB" w:rsidRDefault="00000000" w:rsidP="0046027F">
            <w:pPr>
              <w:pStyle w:val="Default"/>
              <w:spacing w:before="120"/>
              <w:ind w:left="316" w:hanging="335"/>
              <w:rPr>
                <w:sz w:val="23"/>
                <w:szCs w:val="23"/>
              </w:rPr>
            </w:pPr>
            <w:sdt>
              <w:sdtPr>
                <w:rPr>
                  <w:sz w:val="23"/>
                  <w:szCs w:val="23"/>
                </w:rPr>
                <w:id w:val="-1035184746"/>
                <w14:checkbox>
                  <w14:checked w14:val="0"/>
                  <w14:checkedState w14:val="2612" w14:font="MS Gothic"/>
                  <w14:uncheckedState w14:val="2610" w14:font="MS Gothic"/>
                </w14:checkbox>
              </w:sdtPr>
              <w:sdtContent>
                <w:r w:rsidR="00145881" w:rsidRPr="0046027F">
                  <w:rPr>
                    <w:rFonts w:ascii="Segoe UI Symbol" w:hAnsi="Segoe UI Symbol" w:cs="Segoe UI Symbol"/>
                    <w:sz w:val="23"/>
                    <w:szCs w:val="23"/>
                  </w:rPr>
                  <w:t>☐</w:t>
                </w:r>
              </w:sdtContent>
            </w:sdt>
            <w:r w:rsidR="00145881" w:rsidRPr="00DC2875">
              <w:rPr>
                <w:sz w:val="23"/>
                <w:szCs w:val="23"/>
              </w:rPr>
              <w:tab/>
              <w:t>No</w:t>
            </w:r>
            <w:r w:rsidR="003B43CB">
              <w:rPr>
                <w:sz w:val="23"/>
                <w:szCs w:val="23"/>
              </w:rPr>
              <w:t xml:space="preserve"> </w:t>
            </w:r>
          </w:p>
          <w:p w14:paraId="45EADEE4" w14:textId="20F27FBE" w:rsidR="00145881" w:rsidRPr="00DC2875" w:rsidRDefault="00000000" w:rsidP="0046027F">
            <w:pPr>
              <w:pStyle w:val="Default"/>
              <w:spacing w:before="120"/>
              <w:ind w:left="316" w:hanging="335"/>
              <w:rPr>
                <w:sz w:val="23"/>
                <w:szCs w:val="23"/>
              </w:rPr>
            </w:pPr>
            <w:sdt>
              <w:sdtPr>
                <w:rPr>
                  <w:sz w:val="23"/>
                  <w:szCs w:val="23"/>
                </w:rPr>
                <w:id w:val="1456442153"/>
                <w14:checkbox>
                  <w14:checked w14:val="0"/>
                  <w14:checkedState w14:val="2612" w14:font="MS Gothic"/>
                  <w14:uncheckedState w14:val="2610" w14:font="MS Gothic"/>
                </w14:checkbox>
              </w:sdtPr>
              <w:sdtContent>
                <w:r w:rsidR="003B43CB" w:rsidRPr="0046027F">
                  <w:rPr>
                    <w:rFonts w:ascii="Segoe UI Symbol" w:hAnsi="Segoe UI Symbol" w:cs="Segoe UI Symbol"/>
                    <w:sz w:val="23"/>
                    <w:szCs w:val="23"/>
                  </w:rPr>
                  <w:t>☐</w:t>
                </w:r>
              </w:sdtContent>
            </w:sdt>
            <w:r w:rsidR="003B43CB" w:rsidRPr="00DC2875">
              <w:rPr>
                <w:sz w:val="23"/>
                <w:szCs w:val="23"/>
              </w:rPr>
              <w:tab/>
            </w:r>
            <w:proofErr w:type="gramStart"/>
            <w:r w:rsidR="003B43CB" w:rsidRPr="00DC2875">
              <w:rPr>
                <w:sz w:val="23"/>
                <w:szCs w:val="23"/>
              </w:rPr>
              <w:t>Yes</w:t>
            </w:r>
            <w:proofErr w:type="gramEnd"/>
            <w:r w:rsidR="003B43CB" w:rsidRPr="00DC2875">
              <w:rPr>
                <w:sz w:val="23"/>
                <w:szCs w:val="23"/>
              </w:rPr>
              <w:t xml:space="preserve"> and I have provided details in an attachment to </w:t>
            </w:r>
            <w:r w:rsidR="003B43CB">
              <w:rPr>
                <w:sz w:val="23"/>
                <w:szCs w:val="23"/>
              </w:rPr>
              <w:t>this</w:t>
            </w:r>
            <w:r w:rsidR="003B43CB" w:rsidRPr="00DC2875">
              <w:rPr>
                <w:sz w:val="23"/>
                <w:szCs w:val="23"/>
              </w:rPr>
              <w:t xml:space="preserve"> </w:t>
            </w:r>
            <w:r w:rsidR="003B43CB">
              <w:rPr>
                <w:sz w:val="23"/>
                <w:szCs w:val="23"/>
              </w:rPr>
              <w:t>declaration</w:t>
            </w:r>
          </w:p>
        </w:tc>
      </w:tr>
      <w:tr w:rsidR="00145881" w:rsidRPr="00DC2875" w14:paraId="46B80812" w14:textId="77777777" w:rsidTr="00F831D0">
        <w:trPr>
          <w:trHeight w:val="458"/>
        </w:trPr>
        <w:tc>
          <w:tcPr>
            <w:tcW w:w="7083" w:type="dxa"/>
          </w:tcPr>
          <w:p w14:paraId="479D0F19" w14:textId="0FCA2F1C" w:rsidR="00145881" w:rsidRPr="00DC2875" w:rsidRDefault="00145881" w:rsidP="003B43CB">
            <w:pPr>
              <w:pStyle w:val="ListParagraph"/>
              <w:numPr>
                <w:ilvl w:val="0"/>
                <w:numId w:val="14"/>
              </w:numPr>
              <w:spacing w:after="120"/>
              <w:ind w:left="316"/>
              <w:rPr>
                <w:rFonts w:ascii="Arial" w:hAnsi="Arial" w:cs="Arial"/>
                <w:sz w:val="23"/>
                <w:szCs w:val="23"/>
              </w:rPr>
            </w:pPr>
            <w:r w:rsidRPr="00884797">
              <w:rPr>
                <w:rFonts w:ascii="Arial" w:hAnsi="Arial" w:cs="Arial"/>
                <w:sz w:val="23"/>
                <w:szCs w:val="23"/>
              </w:rPr>
              <w:t xml:space="preserve">Has the </w:t>
            </w:r>
            <w:r w:rsidR="003B43CB" w:rsidRPr="0093438E">
              <w:rPr>
                <w:rFonts w:ascii="Arial" w:hAnsi="Arial" w:cs="Arial"/>
                <w:sz w:val="23"/>
                <w:szCs w:val="23"/>
              </w:rPr>
              <w:t>a</w:t>
            </w:r>
            <w:r w:rsidR="00BB47E6" w:rsidRPr="0093438E">
              <w:rPr>
                <w:rFonts w:ascii="Arial" w:hAnsi="Arial" w:cs="Arial"/>
                <w:sz w:val="23"/>
                <w:szCs w:val="23"/>
              </w:rPr>
              <w:t>bove-</w:t>
            </w:r>
            <w:r w:rsidR="003B43CB" w:rsidRPr="0093438E">
              <w:rPr>
                <w:rFonts w:ascii="Arial" w:hAnsi="Arial" w:cs="Arial"/>
                <w:sz w:val="23"/>
                <w:szCs w:val="23"/>
              </w:rPr>
              <w:t>named person</w:t>
            </w:r>
            <w:r w:rsidRPr="0093438E">
              <w:rPr>
                <w:rFonts w:ascii="Arial" w:hAnsi="Arial" w:cs="Arial"/>
                <w:sz w:val="23"/>
                <w:szCs w:val="23"/>
              </w:rPr>
              <w:t>,</w:t>
            </w:r>
            <w:r w:rsidRPr="0093438E">
              <w:rPr>
                <w:rFonts w:ascii="Arial" w:eastAsiaTheme="minorHAnsi" w:hAnsi="Arial" w:cs="Arial"/>
                <w:color w:val="000000"/>
                <w:sz w:val="23"/>
                <w:szCs w:val="23"/>
              </w:rPr>
              <w:t xml:space="preserve"> </w:t>
            </w:r>
            <w:r w:rsidRPr="0093438E">
              <w:rPr>
                <w:rFonts w:ascii="Arial" w:hAnsi="Arial" w:cs="Arial"/>
                <w:sz w:val="23"/>
                <w:szCs w:val="23"/>
              </w:rPr>
              <w:t>in any criminal or civil proceedings against the applicant, or in any action against the applicant by an agency of the Commonwealth or a State or Territory, been found to have engaged in conduct involving fraud or dishonesty?</w:t>
            </w:r>
          </w:p>
        </w:tc>
        <w:tc>
          <w:tcPr>
            <w:tcW w:w="2835" w:type="dxa"/>
          </w:tcPr>
          <w:p w14:paraId="4DB92B64" w14:textId="77777777" w:rsidR="003B43CB" w:rsidRDefault="00000000" w:rsidP="0046027F">
            <w:pPr>
              <w:pStyle w:val="Default"/>
              <w:spacing w:before="120"/>
              <w:ind w:left="316" w:hanging="335"/>
              <w:rPr>
                <w:sz w:val="23"/>
                <w:szCs w:val="23"/>
              </w:rPr>
            </w:pPr>
            <w:sdt>
              <w:sdtPr>
                <w:rPr>
                  <w:sz w:val="23"/>
                  <w:szCs w:val="23"/>
                </w:rPr>
                <w:id w:val="1413284989"/>
                <w14:checkbox>
                  <w14:checked w14:val="0"/>
                  <w14:checkedState w14:val="2612" w14:font="MS Gothic"/>
                  <w14:uncheckedState w14:val="2610" w14:font="MS Gothic"/>
                </w14:checkbox>
              </w:sdtPr>
              <w:sdtContent>
                <w:r w:rsidR="00145881" w:rsidRPr="0046027F">
                  <w:rPr>
                    <w:rFonts w:ascii="Segoe UI Symbol" w:hAnsi="Segoe UI Symbol" w:cs="Segoe UI Symbol"/>
                    <w:sz w:val="23"/>
                    <w:szCs w:val="23"/>
                  </w:rPr>
                  <w:t>☐</w:t>
                </w:r>
              </w:sdtContent>
            </w:sdt>
            <w:r w:rsidR="00145881" w:rsidRPr="00DC2875">
              <w:rPr>
                <w:sz w:val="23"/>
                <w:szCs w:val="23"/>
              </w:rPr>
              <w:tab/>
              <w:t>No</w:t>
            </w:r>
            <w:r w:rsidR="003B43CB" w:rsidRPr="00DC2875">
              <w:rPr>
                <w:sz w:val="23"/>
                <w:szCs w:val="23"/>
              </w:rPr>
              <w:t xml:space="preserve"> </w:t>
            </w:r>
          </w:p>
          <w:p w14:paraId="6F590F97" w14:textId="4B0A4002" w:rsidR="00145881" w:rsidRPr="00DC2875" w:rsidRDefault="00000000" w:rsidP="0046027F">
            <w:pPr>
              <w:pStyle w:val="Default"/>
              <w:spacing w:before="120"/>
              <w:ind w:left="316" w:hanging="335"/>
              <w:rPr>
                <w:sz w:val="23"/>
                <w:szCs w:val="23"/>
              </w:rPr>
            </w:pPr>
            <w:sdt>
              <w:sdtPr>
                <w:rPr>
                  <w:sz w:val="23"/>
                  <w:szCs w:val="23"/>
                </w:rPr>
                <w:id w:val="-513527893"/>
                <w14:checkbox>
                  <w14:checked w14:val="0"/>
                  <w14:checkedState w14:val="2612" w14:font="MS Gothic"/>
                  <w14:uncheckedState w14:val="2610" w14:font="MS Gothic"/>
                </w14:checkbox>
              </w:sdtPr>
              <w:sdtContent>
                <w:r w:rsidR="003B43CB" w:rsidRPr="0046027F">
                  <w:rPr>
                    <w:rFonts w:ascii="Segoe UI Symbol" w:hAnsi="Segoe UI Symbol" w:cs="Segoe UI Symbol"/>
                    <w:sz w:val="23"/>
                    <w:szCs w:val="23"/>
                  </w:rPr>
                  <w:t>☐</w:t>
                </w:r>
              </w:sdtContent>
            </w:sdt>
            <w:r w:rsidR="003B43CB" w:rsidRPr="00DC2875">
              <w:rPr>
                <w:sz w:val="23"/>
                <w:szCs w:val="23"/>
              </w:rPr>
              <w:tab/>
            </w:r>
            <w:proofErr w:type="gramStart"/>
            <w:r w:rsidR="003B43CB" w:rsidRPr="00DC2875">
              <w:rPr>
                <w:sz w:val="23"/>
                <w:szCs w:val="23"/>
              </w:rPr>
              <w:t>Yes</w:t>
            </w:r>
            <w:proofErr w:type="gramEnd"/>
            <w:r w:rsidR="003B43CB" w:rsidRPr="00DC2875">
              <w:rPr>
                <w:sz w:val="23"/>
                <w:szCs w:val="23"/>
              </w:rPr>
              <w:t xml:space="preserve"> and I have provided details in an attachment to </w:t>
            </w:r>
            <w:r w:rsidR="003B43CB">
              <w:rPr>
                <w:sz w:val="23"/>
                <w:szCs w:val="23"/>
              </w:rPr>
              <w:t>this</w:t>
            </w:r>
            <w:r w:rsidR="003B43CB" w:rsidRPr="00DC2875">
              <w:rPr>
                <w:sz w:val="23"/>
                <w:szCs w:val="23"/>
              </w:rPr>
              <w:t xml:space="preserve"> </w:t>
            </w:r>
            <w:r w:rsidR="003B43CB">
              <w:rPr>
                <w:sz w:val="23"/>
                <w:szCs w:val="23"/>
              </w:rPr>
              <w:t>declaration</w:t>
            </w:r>
          </w:p>
        </w:tc>
      </w:tr>
      <w:tr w:rsidR="00145881" w:rsidRPr="00DC2875" w14:paraId="5F5257E7" w14:textId="77777777" w:rsidTr="00F831D0">
        <w:trPr>
          <w:trHeight w:val="436"/>
        </w:trPr>
        <w:tc>
          <w:tcPr>
            <w:tcW w:w="7083" w:type="dxa"/>
          </w:tcPr>
          <w:p w14:paraId="3CD46D1C" w14:textId="61E6071C" w:rsidR="00145881" w:rsidRPr="00DC2875" w:rsidRDefault="4C21B583" w:rsidP="003B43CB">
            <w:pPr>
              <w:pStyle w:val="ListParagraph"/>
              <w:numPr>
                <w:ilvl w:val="0"/>
                <w:numId w:val="14"/>
              </w:numPr>
              <w:spacing w:after="120"/>
              <w:ind w:left="316"/>
              <w:rPr>
                <w:rFonts w:ascii="Arial" w:hAnsi="Arial" w:cs="Arial"/>
                <w:sz w:val="23"/>
                <w:szCs w:val="23"/>
              </w:rPr>
            </w:pPr>
            <w:r w:rsidRPr="4C21B583">
              <w:rPr>
                <w:rFonts w:ascii="Arial" w:hAnsi="Arial" w:cs="Arial"/>
                <w:sz w:val="23"/>
                <w:szCs w:val="23"/>
              </w:rPr>
              <w:t xml:space="preserve">Has the </w:t>
            </w:r>
            <w:r w:rsidR="003B43CB" w:rsidRPr="00DC2875">
              <w:rPr>
                <w:rFonts w:ascii="Arial" w:hAnsi="Arial" w:cs="Arial"/>
                <w:sz w:val="23"/>
                <w:szCs w:val="23"/>
              </w:rPr>
              <w:t>a</w:t>
            </w:r>
            <w:r w:rsidR="00BB47E6">
              <w:rPr>
                <w:rFonts w:ascii="Arial" w:hAnsi="Arial" w:cs="Arial"/>
                <w:sz w:val="23"/>
                <w:szCs w:val="23"/>
              </w:rPr>
              <w:t>bove-</w:t>
            </w:r>
            <w:r w:rsidR="003B43CB">
              <w:rPr>
                <w:rFonts w:ascii="Arial" w:hAnsi="Arial" w:cs="Arial"/>
                <w:sz w:val="23"/>
                <w:szCs w:val="23"/>
              </w:rPr>
              <w:t xml:space="preserve">named person </w:t>
            </w:r>
            <w:r w:rsidRPr="4C21B583">
              <w:rPr>
                <w:rFonts w:ascii="Arial" w:hAnsi="Arial" w:cs="Arial"/>
                <w:sz w:val="23"/>
                <w:szCs w:val="23"/>
              </w:rPr>
              <w:t>contravened a direction given under Chapters 2, 3 or 6 or Parts 7.1 or 8.1 of the OPGGS Act?</w:t>
            </w:r>
          </w:p>
        </w:tc>
        <w:tc>
          <w:tcPr>
            <w:tcW w:w="2835" w:type="dxa"/>
          </w:tcPr>
          <w:p w14:paraId="06B8699B" w14:textId="77777777" w:rsidR="00145881" w:rsidRDefault="00000000" w:rsidP="0046027F">
            <w:pPr>
              <w:pStyle w:val="Default"/>
              <w:spacing w:before="120"/>
              <w:ind w:left="316" w:hanging="335"/>
              <w:rPr>
                <w:sz w:val="23"/>
                <w:szCs w:val="23"/>
              </w:rPr>
            </w:pPr>
            <w:sdt>
              <w:sdtPr>
                <w:rPr>
                  <w:sz w:val="23"/>
                  <w:szCs w:val="23"/>
                </w:rPr>
                <w:id w:val="1948348285"/>
                <w14:checkbox>
                  <w14:checked w14:val="0"/>
                  <w14:checkedState w14:val="2612" w14:font="MS Gothic"/>
                  <w14:uncheckedState w14:val="2610" w14:font="MS Gothic"/>
                </w14:checkbox>
              </w:sdtPr>
              <w:sdtContent>
                <w:r w:rsidR="00145881" w:rsidRPr="0046027F">
                  <w:rPr>
                    <w:rFonts w:ascii="Segoe UI Symbol" w:hAnsi="Segoe UI Symbol" w:cs="Segoe UI Symbol"/>
                    <w:sz w:val="23"/>
                    <w:szCs w:val="23"/>
                  </w:rPr>
                  <w:t>☐</w:t>
                </w:r>
              </w:sdtContent>
            </w:sdt>
            <w:r w:rsidR="00145881" w:rsidRPr="00DC2875">
              <w:rPr>
                <w:sz w:val="23"/>
                <w:szCs w:val="23"/>
              </w:rPr>
              <w:tab/>
              <w:t>No</w:t>
            </w:r>
          </w:p>
          <w:p w14:paraId="3C6A913B" w14:textId="5040A975" w:rsidR="003B43CB" w:rsidRPr="00DC2875" w:rsidRDefault="00000000" w:rsidP="0046027F">
            <w:pPr>
              <w:pStyle w:val="Default"/>
              <w:spacing w:before="120"/>
              <w:ind w:left="316" w:hanging="335"/>
              <w:rPr>
                <w:sz w:val="23"/>
                <w:szCs w:val="23"/>
              </w:rPr>
            </w:pPr>
            <w:sdt>
              <w:sdtPr>
                <w:rPr>
                  <w:sz w:val="23"/>
                  <w:szCs w:val="23"/>
                </w:rPr>
                <w:id w:val="-144357196"/>
                <w14:checkbox>
                  <w14:checked w14:val="0"/>
                  <w14:checkedState w14:val="2612" w14:font="MS Gothic"/>
                  <w14:uncheckedState w14:val="2610" w14:font="MS Gothic"/>
                </w14:checkbox>
              </w:sdtPr>
              <w:sdtContent>
                <w:r w:rsidR="003B43CB" w:rsidRPr="0046027F">
                  <w:rPr>
                    <w:rFonts w:ascii="Segoe UI Symbol" w:hAnsi="Segoe UI Symbol" w:cs="Segoe UI Symbol"/>
                    <w:sz w:val="23"/>
                    <w:szCs w:val="23"/>
                  </w:rPr>
                  <w:t>☐</w:t>
                </w:r>
              </w:sdtContent>
            </w:sdt>
            <w:r w:rsidR="003B43CB" w:rsidRPr="00DC2875">
              <w:rPr>
                <w:sz w:val="23"/>
                <w:szCs w:val="23"/>
              </w:rPr>
              <w:tab/>
            </w:r>
            <w:proofErr w:type="gramStart"/>
            <w:r w:rsidR="003B43CB" w:rsidRPr="00DC2875">
              <w:rPr>
                <w:sz w:val="23"/>
                <w:szCs w:val="23"/>
              </w:rPr>
              <w:t>Yes</w:t>
            </w:r>
            <w:proofErr w:type="gramEnd"/>
            <w:r w:rsidR="003B43CB" w:rsidRPr="00DC2875">
              <w:rPr>
                <w:sz w:val="23"/>
                <w:szCs w:val="23"/>
              </w:rPr>
              <w:t xml:space="preserve"> and I have provided details in an attachment to </w:t>
            </w:r>
            <w:r w:rsidR="003B43CB">
              <w:rPr>
                <w:sz w:val="23"/>
                <w:szCs w:val="23"/>
              </w:rPr>
              <w:t>this</w:t>
            </w:r>
            <w:r w:rsidR="003B43CB" w:rsidRPr="00DC2875">
              <w:rPr>
                <w:sz w:val="23"/>
                <w:szCs w:val="23"/>
              </w:rPr>
              <w:t xml:space="preserve"> </w:t>
            </w:r>
            <w:r w:rsidR="003B43CB">
              <w:rPr>
                <w:sz w:val="23"/>
                <w:szCs w:val="23"/>
              </w:rPr>
              <w:t>declaration</w:t>
            </w:r>
          </w:p>
        </w:tc>
      </w:tr>
      <w:tr w:rsidR="00145881" w:rsidRPr="00DC2875" w14:paraId="35385FD7" w14:textId="77777777" w:rsidTr="00F831D0">
        <w:trPr>
          <w:trHeight w:val="416"/>
        </w:trPr>
        <w:tc>
          <w:tcPr>
            <w:tcW w:w="7083" w:type="dxa"/>
          </w:tcPr>
          <w:p w14:paraId="5ED9ED7B" w14:textId="4FA604AE" w:rsidR="00145881" w:rsidRDefault="00145881" w:rsidP="00D13BAB">
            <w:pPr>
              <w:pStyle w:val="ListParagraph"/>
              <w:keepNext/>
              <w:numPr>
                <w:ilvl w:val="0"/>
                <w:numId w:val="14"/>
              </w:numPr>
              <w:spacing w:after="120"/>
              <w:ind w:left="316"/>
              <w:rPr>
                <w:rFonts w:ascii="Arial" w:hAnsi="Arial" w:cs="Arial"/>
                <w:sz w:val="23"/>
                <w:szCs w:val="23"/>
              </w:rPr>
            </w:pPr>
            <w:r w:rsidRPr="00DC2875">
              <w:rPr>
                <w:rFonts w:ascii="Arial" w:hAnsi="Arial" w:cs="Arial"/>
                <w:sz w:val="23"/>
                <w:szCs w:val="23"/>
              </w:rPr>
              <w:lastRenderedPageBreak/>
              <w:t xml:space="preserve">Has the </w:t>
            </w:r>
            <w:r w:rsidR="003B43CB" w:rsidRPr="00DC2875">
              <w:rPr>
                <w:rFonts w:ascii="Arial" w:hAnsi="Arial" w:cs="Arial"/>
                <w:sz w:val="23"/>
                <w:szCs w:val="23"/>
              </w:rPr>
              <w:t>a</w:t>
            </w:r>
            <w:r w:rsidR="00BB47E6">
              <w:rPr>
                <w:rFonts w:ascii="Arial" w:hAnsi="Arial" w:cs="Arial"/>
                <w:sz w:val="23"/>
                <w:szCs w:val="23"/>
              </w:rPr>
              <w:t>bove-</w:t>
            </w:r>
            <w:r w:rsidR="003B43CB">
              <w:rPr>
                <w:rFonts w:ascii="Arial" w:hAnsi="Arial" w:cs="Arial"/>
                <w:sz w:val="23"/>
                <w:szCs w:val="23"/>
              </w:rPr>
              <w:t xml:space="preserve">named person </w:t>
            </w:r>
            <w:r w:rsidRPr="00DC2875">
              <w:rPr>
                <w:rFonts w:ascii="Arial" w:hAnsi="Arial" w:cs="Arial"/>
                <w:sz w:val="23"/>
                <w:szCs w:val="23"/>
              </w:rPr>
              <w:t>had an application for a</w:t>
            </w:r>
            <w:r>
              <w:rPr>
                <w:rFonts w:ascii="Arial" w:hAnsi="Arial" w:cs="Arial"/>
                <w:sz w:val="23"/>
                <w:szCs w:val="23"/>
              </w:rPr>
              <w:t>ny of the following titles refused?</w:t>
            </w:r>
            <w:r w:rsidRPr="00DC2875">
              <w:rPr>
                <w:rFonts w:ascii="Arial" w:hAnsi="Arial" w:cs="Arial"/>
                <w:sz w:val="23"/>
                <w:szCs w:val="23"/>
              </w:rPr>
              <w:t xml:space="preserve"> </w:t>
            </w:r>
          </w:p>
          <w:p w14:paraId="69786CE9" w14:textId="77777777" w:rsidR="00145881" w:rsidRPr="00095EEB" w:rsidRDefault="00145881" w:rsidP="00D13BAB">
            <w:pPr>
              <w:pStyle w:val="ListParagraph"/>
              <w:keepNext/>
              <w:numPr>
                <w:ilvl w:val="1"/>
                <w:numId w:val="14"/>
              </w:numPr>
              <w:spacing w:after="120"/>
              <w:ind w:left="741"/>
              <w:contextualSpacing/>
              <w:rPr>
                <w:rFonts w:ascii="Arial" w:hAnsi="Arial" w:cs="Arial"/>
                <w:sz w:val="23"/>
                <w:szCs w:val="23"/>
              </w:rPr>
            </w:pPr>
            <w:r w:rsidRPr="00095EEB">
              <w:rPr>
                <w:rFonts w:ascii="Arial" w:hAnsi="Arial" w:cs="Arial"/>
                <w:sz w:val="23"/>
                <w:szCs w:val="23"/>
              </w:rPr>
              <w:t xml:space="preserve">a petroleum production </w:t>
            </w:r>
            <w:proofErr w:type="gramStart"/>
            <w:r w:rsidRPr="00095EEB">
              <w:rPr>
                <w:rFonts w:ascii="Arial" w:hAnsi="Arial" w:cs="Arial"/>
                <w:sz w:val="23"/>
                <w:szCs w:val="23"/>
              </w:rPr>
              <w:t>licence;</w:t>
            </w:r>
            <w:proofErr w:type="gramEnd"/>
          </w:p>
          <w:p w14:paraId="4BF70FB2" w14:textId="77777777" w:rsidR="00145881" w:rsidRPr="00095EEB" w:rsidRDefault="00145881" w:rsidP="00D13BAB">
            <w:pPr>
              <w:pStyle w:val="ListParagraph"/>
              <w:keepNext/>
              <w:numPr>
                <w:ilvl w:val="1"/>
                <w:numId w:val="14"/>
              </w:numPr>
              <w:spacing w:after="120"/>
              <w:ind w:left="741"/>
              <w:contextualSpacing/>
              <w:rPr>
                <w:rFonts w:ascii="Arial" w:hAnsi="Arial" w:cs="Arial"/>
                <w:sz w:val="23"/>
                <w:szCs w:val="23"/>
              </w:rPr>
            </w:pPr>
            <w:r w:rsidRPr="00095EEB">
              <w:rPr>
                <w:rFonts w:ascii="Arial" w:hAnsi="Arial" w:cs="Arial"/>
                <w:sz w:val="23"/>
                <w:szCs w:val="23"/>
              </w:rPr>
              <w:t xml:space="preserve">an infrastructure </w:t>
            </w:r>
            <w:proofErr w:type="gramStart"/>
            <w:r w:rsidRPr="00095EEB">
              <w:rPr>
                <w:rFonts w:ascii="Arial" w:hAnsi="Arial" w:cs="Arial"/>
                <w:sz w:val="23"/>
                <w:szCs w:val="23"/>
              </w:rPr>
              <w:t>licence;</w:t>
            </w:r>
            <w:proofErr w:type="gramEnd"/>
          </w:p>
          <w:p w14:paraId="6021EC77" w14:textId="77777777" w:rsidR="00145881" w:rsidRPr="00095EEB" w:rsidRDefault="00145881" w:rsidP="00D13BAB">
            <w:pPr>
              <w:pStyle w:val="ListParagraph"/>
              <w:keepNext/>
              <w:numPr>
                <w:ilvl w:val="1"/>
                <w:numId w:val="14"/>
              </w:numPr>
              <w:spacing w:after="120"/>
              <w:ind w:left="741"/>
              <w:contextualSpacing/>
              <w:rPr>
                <w:rFonts w:ascii="Arial" w:hAnsi="Arial" w:cs="Arial"/>
                <w:sz w:val="23"/>
                <w:szCs w:val="23"/>
              </w:rPr>
            </w:pPr>
            <w:r w:rsidRPr="00095EEB">
              <w:rPr>
                <w:rFonts w:ascii="Arial" w:hAnsi="Arial" w:cs="Arial"/>
                <w:sz w:val="23"/>
                <w:szCs w:val="23"/>
              </w:rPr>
              <w:t xml:space="preserve">a pipeline </w:t>
            </w:r>
            <w:proofErr w:type="gramStart"/>
            <w:r w:rsidRPr="00095EEB">
              <w:rPr>
                <w:rFonts w:ascii="Arial" w:hAnsi="Arial" w:cs="Arial"/>
                <w:sz w:val="23"/>
                <w:szCs w:val="23"/>
              </w:rPr>
              <w:t>licence;</w:t>
            </w:r>
            <w:proofErr w:type="gramEnd"/>
          </w:p>
          <w:p w14:paraId="1079720B" w14:textId="77777777" w:rsidR="00145881" w:rsidRPr="00DC2875" w:rsidRDefault="00145881" w:rsidP="00D13BAB">
            <w:pPr>
              <w:pStyle w:val="ListParagraph"/>
              <w:keepNext/>
              <w:numPr>
                <w:ilvl w:val="1"/>
                <w:numId w:val="14"/>
              </w:numPr>
              <w:spacing w:after="120"/>
              <w:ind w:left="741"/>
              <w:contextualSpacing/>
              <w:rPr>
                <w:rFonts w:ascii="Arial" w:hAnsi="Arial" w:cs="Arial"/>
                <w:sz w:val="23"/>
                <w:szCs w:val="23"/>
              </w:rPr>
            </w:pPr>
            <w:r w:rsidRPr="00095EEB">
              <w:rPr>
                <w:rFonts w:ascii="Arial" w:hAnsi="Arial" w:cs="Arial"/>
                <w:sz w:val="23"/>
                <w:szCs w:val="23"/>
              </w:rPr>
              <w:t>a greenhouse gas injection licence</w:t>
            </w:r>
            <w:r>
              <w:rPr>
                <w:rFonts w:ascii="Arial" w:hAnsi="Arial" w:cs="Arial"/>
                <w:sz w:val="23"/>
                <w:szCs w:val="23"/>
              </w:rPr>
              <w:t>.</w:t>
            </w:r>
          </w:p>
        </w:tc>
        <w:tc>
          <w:tcPr>
            <w:tcW w:w="2835" w:type="dxa"/>
          </w:tcPr>
          <w:p w14:paraId="4829BA12" w14:textId="77777777" w:rsidR="003B43CB" w:rsidRDefault="00000000" w:rsidP="00D13BAB">
            <w:pPr>
              <w:pStyle w:val="Default"/>
              <w:keepNext/>
              <w:spacing w:before="120"/>
              <w:ind w:left="316" w:hanging="335"/>
              <w:rPr>
                <w:sz w:val="23"/>
                <w:szCs w:val="23"/>
              </w:rPr>
            </w:pPr>
            <w:sdt>
              <w:sdtPr>
                <w:rPr>
                  <w:sz w:val="23"/>
                  <w:szCs w:val="23"/>
                </w:rPr>
                <w:id w:val="-66112746"/>
                <w14:checkbox>
                  <w14:checked w14:val="0"/>
                  <w14:checkedState w14:val="2612" w14:font="MS Gothic"/>
                  <w14:uncheckedState w14:val="2610" w14:font="MS Gothic"/>
                </w14:checkbox>
              </w:sdtPr>
              <w:sdtContent>
                <w:r w:rsidR="00145881" w:rsidRPr="0046027F">
                  <w:rPr>
                    <w:rFonts w:ascii="Segoe UI Symbol" w:hAnsi="Segoe UI Symbol" w:cs="Segoe UI Symbol"/>
                    <w:sz w:val="23"/>
                    <w:szCs w:val="23"/>
                  </w:rPr>
                  <w:t>☐</w:t>
                </w:r>
              </w:sdtContent>
            </w:sdt>
            <w:r w:rsidR="00145881" w:rsidRPr="00DC2875">
              <w:rPr>
                <w:sz w:val="23"/>
                <w:szCs w:val="23"/>
              </w:rPr>
              <w:tab/>
              <w:t>No</w:t>
            </w:r>
            <w:r w:rsidR="003B43CB">
              <w:rPr>
                <w:sz w:val="23"/>
                <w:szCs w:val="23"/>
              </w:rPr>
              <w:t xml:space="preserve"> </w:t>
            </w:r>
          </w:p>
          <w:p w14:paraId="1E18B730" w14:textId="03D42BA5" w:rsidR="00145881" w:rsidRPr="00DC2875" w:rsidRDefault="00000000" w:rsidP="00D13BAB">
            <w:pPr>
              <w:pStyle w:val="Default"/>
              <w:keepNext/>
              <w:spacing w:before="120"/>
              <w:ind w:left="316" w:hanging="335"/>
              <w:rPr>
                <w:sz w:val="23"/>
                <w:szCs w:val="23"/>
              </w:rPr>
            </w:pPr>
            <w:sdt>
              <w:sdtPr>
                <w:rPr>
                  <w:sz w:val="23"/>
                  <w:szCs w:val="23"/>
                </w:rPr>
                <w:id w:val="1549643225"/>
                <w14:checkbox>
                  <w14:checked w14:val="0"/>
                  <w14:checkedState w14:val="2612" w14:font="MS Gothic"/>
                  <w14:uncheckedState w14:val="2610" w14:font="MS Gothic"/>
                </w14:checkbox>
              </w:sdtPr>
              <w:sdtContent>
                <w:r w:rsidR="003B43CB" w:rsidRPr="0046027F">
                  <w:rPr>
                    <w:rFonts w:ascii="Segoe UI Symbol" w:hAnsi="Segoe UI Symbol" w:cs="Segoe UI Symbol"/>
                    <w:sz w:val="23"/>
                    <w:szCs w:val="23"/>
                  </w:rPr>
                  <w:t>☐</w:t>
                </w:r>
              </w:sdtContent>
            </w:sdt>
            <w:r w:rsidR="003B43CB" w:rsidRPr="00DC2875">
              <w:rPr>
                <w:sz w:val="23"/>
                <w:szCs w:val="23"/>
              </w:rPr>
              <w:tab/>
            </w:r>
            <w:proofErr w:type="gramStart"/>
            <w:r w:rsidR="003B43CB" w:rsidRPr="00DC2875">
              <w:rPr>
                <w:sz w:val="23"/>
                <w:szCs w:val="23"/>
              </w:rPr>
              <w:t>Yes</w:t>
            </w:r>
            <w:proofErr w:type="gramEnd"/>
            <w:r w:rsidR="003B43CB" w:rsidRPr="00DC2875">
              <w:rPr>
                <w:sz w:val="23"/>
                <w:szCs w:val="23"/>
              </w:rPr>
              <w:t xml:space="preserve"> and I have provided details in an attachment to </w:t>
            </w:r>
            <w:r w:rsidR="003B43CB">
              <w:rPr>
                <w:sz w:val="23"/>
                <w:szCs w:val="23"/>
              </w:rPr>
              <w:t>this</w:t>
            </w:r>
            <w:r w:rsidR="003B43CB" w:rsidRPr="00DC2875">
              <w:rPr>
                <w:sz w:val="23"/>
                <w:szCs w:val="23"/>
              </w:rPr>
              <w:t xml:space="preserve"> </w:t>
            </w:r>
            <w:r w:rsidR="003B43CB">
              <w:rPr>
                <w:sz w:val="23"/>
                <w:szCs w:val="23"/>
              </w:rPr>
              <w:t>declaration</w:t>
            </w:r>
          </w:p>
        </w:tc>
      </w:tr>
      <w:tr w:rsidR="00145881" w:rsidRPr="00DC2875" w14:paraId="15E0A0BB" w14:textId="77777777" w:rsidTr="00F831D0">
        <w:trPr>
          <w:trHeight w:val="378"/>
        </w:trPr>
        <w:tc>
          <w:tcPr>
            <w:tcW w:w="7083" w:type="dxa"/>
          </w:tcPr>
          <w:p w14:paraId="1D90EB72" w14:textId="1DE69EF1" w:rsidR="00145881" w:rsidRDefault="00145881" w:rsidP="00B24CA1">
            <w:pPr>
              <w:pStyle w:val="ListParagraph"/>
              <w:numPr>
                <w:ilvl w:val="0"/>
                <w:numId w:val="14"/>
              </w:numPr>
              <w:spacing w:after="120"/>
              <w:ind w:left="316"/>
              <w:rPr>
                <w:rFonts w:ascii="Arial" w:hAnsi="Arial" w:cs="Arial"/>
                <w:sz w:val="23"/>
                <w:szCs w:val="23"/>
              </w:rPr>
            </w:pPr>
            <w:r w:rsidRPr="00DC2875">
              <w:rPr>
                <w:rFonts w:ascii="Arial" w:hAnsi="Arial" w:cs="Arial"/>
                <w:sz w:val="23"/>
                <w:szCs w:val="23"/>
              </w:rPr>
              <w:t xml:space="preserve">Has the </w:t>
            </w:r>
            <w:r w:rsidR="003B43CB" w:rsidRPr="00DC2875">
              <w:rPr>
                <w:rFonts w:ascii="Arial" w:hAnsi="Arial" w:cs="Arial"/>
                <w:sz w:val="23"/>
                <w:szCs w:val="23"/>
              </w:rPr>
              <w:t>a</w:t>
            </w:r>
            <w:r w:rsidR="00BB47E6">
              <w:rPr>
                <w:rFonts w:ascii="Arial" w:hAnsi="Arial" w:cs="Arial"/>
                <w:sz w:val="23"/>
                <w:szCs w:val="23"/>
              </w:rPr>
              <w:t>bove-</w:t>
            </w:r>
            <w:r w:rsidR="003B43CB">
              <w:rPr>
                <w:rFonts w:ascii="Arial" w:hAnsi="Arial" w:cs="Arial"/>
                <w:sz w:val="23"/>
                <w:szCs w:val="23"/>
              </w:rPr>
              <w:t xml:space="preserve">named person </w:t>
            </w:r>
            <w:r w:rsidRPr="00DC2875">
              <w:rPr>
                <w:rFonts w:ascii="Arial" w:hAnsi="Arial" w:cs="Arial"/>
                <w:sz w:val="23"/>
                <w:szCs w:val="23"/>
              </w:rPr>
              <w:t xml:space="preserve">been the registered holder of any </w:t>
            </w:r>
            <w:r>
              <w:rPr>
                <w:rFonts w:ascii="Arial" w:hAnsi="Arial" w:cs="Arial"/>
                <w:sz w:val="23"/>
                <w:szCs w:val="23"/>
              </w:rPr>
              <w:t xml:space="preserve">of the following </w:t>
            </w:r>
            <w:r w:rsidRPr="00DC2875">
              <w:rPr>
                <w:rFonts w:ascii="Arial" w:hAnsi="Arial" w:cs="Arial"/>
                <w:sz w:val="23"/>
                <w:szCs w:val="23"/>
              </w:rPr>
              <w:t>titles under the OPGGS</w:t>
            </w:r>
            <w:r>
              <w:rPr>
                <w:rFonts w:ascii="Arial" w:hAnsi="Arial" w:cs="Arial"/>
                <w:sz w:val="23"/>
                <w:szCs w:val="23"/>
              </w:rPr>
              <w:t xml:space="preserve"> </w:t>
            </w:r>
            <w:r w:rsidRPr="00DC2875">
              <w:rPr>
                <w:rFonts w:ascii="Arial" w:hAnsi="Arial" w:cs="Arial"/>
                <w:sz w:val="23"/>
                <w:szCs w:val="23"/>
              </w:rPr>
              <w:t>A</w:t>
            </w:r>
            <w:r>
              <w:rPr>
                <w:rFonts w:ascii="Arial" w:hAnsi="Arial" w:cs="Arial"/>
                <w:sz w:val="23"/>
                <w:szCs w:val="23"/>
              </w:rPr>
              <w:t>ct</w:t>
            </w:r>
            <w:r w:rsidRPr="00DC2875">
              <w:rPr>
                <w:rFonts w:ascii="Arial" w:hAnsi="Arial" w:cs="Arial"/>
                <w:sz w:val="23"/>
                <w:szCs w:val="23"/>
              </w:rPr>
              <w:t xml:space="preserve"> and the title was cancelled or partly cancelled?</w:t>
            </w:r>
          </w:p>
          <w:p w14:paraId="5BA535AD" w14:textId="77777777" w:rsidR="00145881" w:rsidRPr="00BF7CD1" w:rsidRDefault="00145881" w:rsidP="00B24CA1">
            <w:pPr>
              <w:pStyle w:val="ListParagraph"/>
              <w:numPr>
                <w:ilvl w:val="1"/>
                <w:numId w:val="14"/>
              </w:numPr>
              <w:spacing w:after="120"/>
              <w:ind w:left="741"/>
              <w:contextualSpacing/>
              <w:rPr>
                <w:rFonts w:ascii="Arial" w:hAnsi="Arial" w:cs="Arial"/>
                <w:sz w:val="23"/>
                <w:szCs w:val="23"/>
              </w:rPr>
            </w:pPr>
            <w:r w:rsidRPr="00BF7CD1">
              <w:rPr>
                <w:rFonts w:ascii="Arial" w:hAnsi="Arial" w:cs="Arial"/>
                <w:sz w:val="23"/>
                <w:szCs w:val="23"/>
              </w:rPr>
              <w:t xml:space="preserve">petroleum exploration </w:t>
            </w:r>
            <w:proofErr w:type="gramStart"/>
            <w:r w:rsidRPr="00BF7CD1">
              <w:rPr>
                <w:rFonts w:ascii="Arial" w:hAnsi="Arial" w:cs="Arial"/>
                <w:sz w:val="23"/>
                <w:szCs w:val="23"/>
              </w:rPr>
              <w:t>permit;</w:t>
            </w:r>
            <w:proofErr w:type="gramEnd"/>
          </w:p>
          <w:p w14:paraId="6C090FB4" w14:textId="77777777" w:rsidR="00145881" w:rsidRPr="00BF7CD1" w:rsidRDefault="00145881" w:rsidP="00B24CA1">
            <w:pPr>
              <w:pStyle w:val="ListParagraph"/>
              <w:numPr>
                <w:ilvl w:val="1"/>
                <w:numId w:val="14"/>
              </w:numPr>
              <w:spacing w:after="120"/>
              <w:ind w:left="741"/>
              <w:contextualSpacing/>
              <w:rPr>
                <w:rFonts w:ascii="Arial" w:hAnsi="Arial" w:cs="Arial"/>
                <w:sz w:val="23"/>
                <w:szCs w:val="23"/>
              </w:rPr>
            </w:pPr>
            <w:r>
              <w:rPr>
                <w:rFonts w:ascii="Arial" w:hAnsi="Arial" w:cs="Arial"/>
                <w:sz w:val="23"/>
                <w:szCs w:val="23"/>
              </w:rPr>
              <w:t>a</w:t>
            </w:r>
            <w:r w:rsidRPr="00BF7CD1">
              <w:rPr>
                <w:rFonts w:ascii="Arial" w:hAnsi="Arial" w:cs="Arial"/>
                <w:sz w:val="23"/>
                <w:szCs w:val="23"/>
              </w:rPr>
              <w:t xml:space="preserve"> petroleum retention </w:t>
            </w:r>
            <w:proofErr w:type="gramStart"/>
            <w:r w:rsidRPr="00BF7CD1">
              <w:rPr>
                <w:rFonts w:ascii="Arial" w:hAnsi="Arial" w:cs="Arial"/>
                <w:sz w:val="23"/>
                <w:szCs w:val="23"/>
              </w:rPr>
              <w:t>lease;</w:t>
            </w:r>
            <w:proofErr w:type="gramEnd"/>
          </w:p>
          <w:p w14:paraId="32AC4EC6" w14:textId="77777777" w:rsidR="00145881" w:rsidRPr="00BF7CD1" w:rsidRDefault="00145881" w:rsidP="00B24CA1">
            <w:pPr>
              <w:pStyle w:val="ListParagraph"/>
              <w:numPr>
                <w:ilvl w:val="1"/>
                <w:numId w:val="14"/>
              </w:numPr>
              <w:spacing w:after="120"/>
              <w:ind w:left="741"/>
              <w:contextualSpacing/>
              <w:rPr>
                <w:rFonts w:ascii="Arial" w:hAnsi="Arial" w:cs="Arial"/>
                <w:sz w:val="23"/>
                <w:szCs w:val="23"/>
              </w:rPr>
            </w:pPr>
            <w:r w:rsidRPr="00BF7CD1">
              <w:rPr>
                <w:rFonts w:ascii="Arial" w:hAnsi="Arial" w:cs="Arial"/>
                <w:sz w:val="23"/>
                <w:szCs w:val="23"/>
              </w:rPr>
              <w:t xml:space="preserve">a petroleum production </w:t>
            </w:r>
            <w:proofErr w:type="gramStart"/>
            <w:r w:rsidRPr="00BF7CD1">
              <w:rPr>
                <w:rFonts w:ascii="Arial" w:hAnsi="Arial" w:cs="Arial"/>
                <w:sz w:val="23"/>
                <w:szCs w:val="23"/>
              </w:rPr>
              <w:t>licence;</w:t>
            </w:r>
            <w:proofErr w:type="gramEnd"/>
          </w:p>
          <w:p w14:paraId="1756C871" w14:textId="77777777" w:rsidR="00145881" w:rsidRPr="00BF7CD1" w:rsidRDefault="00145881" w:rsidP="00B24CA1">
            <w:pPr>
              <w:pStyle w:val="ListParagraph"/>
              <w:numPr>
                <w:ilvl w:val="1"/>
                <w:numId w:val="14"/>
              </w:numPr>
              <w:spacing w:after="120"/>
              <w:ind w:left="741"/>
              <w:contextualSpacing/>
              <w:rPr>
                <w:rFonts w:ascii="Arial" w:hAnsi="Arial" w:cs="Arial"/>
                <w:sz w:val="23"/>
                <w:szCs w:val="23"/>
              </w:rPr>
            </w:pPr>
            <w:r w:rsidRPr="00BF7CD1">
              <w:rPr>
                <w:rFonts w:ascii="Arial" w:hAnsi="Arial" w:cs="Arial"/>
                <w:sz w:val="23"/>
                <w:szCs w:val="23"/>
              </w:rPr>
              <w:t xml:space="preserve">an infrastructure </w:t>
            </w:r>
            <w:proofErr w:type="gramStart"/>
            <w:r w:rsidRPr="00BF7CD1">
              <w:rPr>
                <w:rFonts w:ascii="Arial" w:hAnsi="Arial" w:cs="Arial"/>
                <w:sz w:val="23"/>
                <w:szCs w:val="23"/>
              </w:rPr>
              <w:t>licence;</w:t>
            </w:r>
            <w:proofErr w:type="gramEnd"/>
          </w:p>
          <w:p w14:paraId="7754479A" w14:textId="77777777" w:rsidR="00145881" w:rsidRPr="00BF7CD1" w:rsidRDefault="00145881" w:rsidP="00B24CA1">
            <w:pPr>
              <w:pStyle w:val="ListParagraph"/>
              <w:numPr>
                <w:ilvl w:val="1"/>
                <w:numId w:val="14"/>
              </w:numPr>
              <w:spacing w:after="120"/>
              <w:ind w:left="741"/>
              <w:contextualSpacing/>
              <w:rPr>
                <w:rFonts w:ascii="Arial" w:hAnsi="Arial" w:cs="Arial"/>
                <w:sz w:val="23"/>
                <w:szCs w:val="23"/>
              </w:rPr>
            </w:pPr>
            <w:r w:rsidRPr="00BF7CD1">
              <w:rPr>
                <w:rFonts w:ascii="Arial" w:hAnsi="Arial" w:cs="Arial"/>
                <w:sz w:val="23"/>
                <w:szCs w:val="23"/>
              </w:rPr>
              <w:t xml:space="preserve">a pipeline </w:t>
            </w:r>
            <w:proofErr w:type="gramStart"/>
            <w:r w:rsidRPr="00BF7CD1">
              <w:rPr>
                <w:rFonts w:ascii="Arial" w:hAnsi="Arial" w:cs="Arial"/>
                <w:sz w:val="23"/>
                <w:szCs w:val="23"/>
              </w:rPr>
              <w:t>licence;</w:t>
            </w:r>
            <w:proofErr w:type="gramEnd"/>
          </w:p>
          <w:p w14:paraId="774BD3C1" w14:textId="77777777" w:rsidR="00145881" w:rsidRPr="00BF7CD1" w:rsidRDefault="00145881" w:rsidP="00B24CA1">
            <w:pPr>
              <w:pStyle w:val="ListParagraph"/>
              <w:numPr>
                <w:ilvl w:val="1"/>
                <w:numId w:val="14"/>
              </w:numPr>
              <w:spacing w:after="120"/>
              <w:ind w:left="741"/>
              <w:contextualSpacing/>
              <w:rPr>
                <w:rFonts w:ascii="Arial" w:hAnsi="Arial" w:cs="Arial"/>
                <w:sz w:val="23"/>
                <w:szCs w:val="23"/>
              </w:rPr>
            </w:pPr>
            <w:r w:rsidRPr="00BF7CD1">
              <w:rPr>
                <w:rFonts w:ascii="Arial" w:hAnsi="Arial" w:cs="Arial"/>
                <w:sz w:val="23"/>
                <w:szCs w:val="23"/>
              </w:rPr>
              <w:t xml:space="preserve">a greenhouse gas assessment </w:t>
            </w:r>
            <w:proofErr w:type="gramStart"/>
            <w:r w:rsidRPr="00BF7CD1">
              <w:rPr>
                <w:rFonts w:ascii="Arial" w:hAnsi="Arial" w:cs="Arial"/>
                <w:sz w:val="23"/>
                <w:szCs w:val="23"/>
              </w:rPr>
              <w:t>permit;</w:t>
            </w:r>
            <w:proofErr w:type="gramEnd"/>
          </w:p>
          <w:p w14:paraId="33079A36" w14:textId="77777777" w:rsidR="00145881" w:rsidRPr="00BF7CD1" w:rsidRDefault="00145881" w:rsidP="00B24CA1">
            <w:pPr>
              <w:pStyle w:val="ListParagraph"/>
              <w:numPr>
                <w:ilvl w:val="1"/>
                <w:numId w:val="14"/>
              </w:numPr>
              <w:spacing w:after="120"/>
              <w:ind w:left="741"/>
              <w:contextualSpacing/>
              <w:rPr>
                <w:rFonts w:ascii="Arial" w:hAnsi="Arial" w:cs="Arial"/>
                <w:sz w:val="23"/>
                <w:szCs w:val="23"/>
              </w:rPr>
            </w:pPr>
            <w:r>
              <w:rPr>
                <w:rFonts w:ascii="Arial" w:hAnsi="Arial" w:cs="Arial"/>
                <w:sz w:val="23"/>
                <w:szCs w:val="23"/>
              </w:rPr>
              <w:t>a</w:t>
            </w:r>
            <w:r w:rsidRPr="00BF7CD1">
              <w:rPr>
                <w:rFonts w:ascii="Arial" w:hAnsi="Arial" w:cs="Arial"/>
                <w:sz w:val="23"/>
                <w:szCs w:val="23"/>
              </w:rPr>
              <w:t xml:space="preserve"> greenhouse gas holding </w:t>
            </w:r>
            <w:proofErr w:type="gramStart"/>
            <w:r w:rsidRPr="00BF7CD1">
              <w:rPr>
                <w:rFonts w:ascii="Arial" w:hAnsi="Arial" w:cs="Arial"/>
                <w:sz w:val="23"/>
                <w:szCs w:val="23"/>
              </w:rPr>
              <w:t>lease;</w:t>
            </w:r>
            <w:proofErr w:type="gramEnd"/>
          </w:p>
          <w:p w14:paraId="45B3D046" w14:textId="77777777" w:rsidR="00145881" w:rsidRPr="00DC2875" w:rsidRDefault="00145881" w:rsidP="00B24CA1">
            <w:pPr>
              <w:pStyle w:val="ListParagraph"/>
              <w:numPr>
                <w:ilvl w:val="1"/>
                <w:numId w:val="14"/>
              </w:numPr>
              <w:spacing w:after="120"/>
              <w:ind w:left="741"/>
              <w:contextualSpacing/>
              <w:rPr>
                <w:rFonts w:ascii="Arial" w:hAnsi="Arial" w:cs="Arial"/>
                <w:sz w:val="23"/>
                <w:szCs w:val="23"/>
              </w:rPr>
            </w:pPr>
            <w:r w:rsidRPr="00BF7CD1">
              <w:rPr>
                <w:rFonts w:ascii="Arial" w:hAnsi="Arial" w:cs="Arial"/>
                <w:sz w:val="23"/>
                <w:szCs w:val="23"/>
              </w:rPr>
              <w:t>a greenhouse gas injection licence</w:t>
            </w:r>
            <w:r>
              <w:rPr>
                <w:rFonts w:ascii="Arial" w:hAnsi="Arial" w:cs="Arial"/>
                <w:sz w:val="23"/>
                <w:szCs w:val="23"/>
              </w:rPr>
              <w:t>.</w:t>
            </w:r>
          </w:p>
        </w:tc>
        <w:tc>
          <w:tcPr>
            <w:tcW w:w="2835" w:type="dxa"/>
          </w:tcPr>
          <w:p w14:paraId="44A4F478" w14:textId="77777777" w:rsidR="00145881" w:rsidRDefault="00000000" w:rsidP="0046027F">
            <w:pPr>
              <w:pStyle w:val="Default"/>
              <w:spacing w:before="120"/>
              <w:ind w:left="316" w:hanging="335"/>
              <w:rPr>
                <w:sz w:val="23"/>
                <w:szCs w:val="23"/>
              </w:rPr>
            </w:pPr>
            <w:sdt>
              <w:sdtPr>
                <w:rPr>
                  <w:sz w:val="23"/>
                  <w:szCs w:val="23"/>
                </w:rPr>
                <w:id w:val="-831751816"/>
                <w14:checkbox>
                  <w14:checked w14:val="0"/>
                  <w14:checkedState w14:val="2612" w14:font="MS Gothic"/>
                  <w14:uncheckedState w14:val="2610" w14:font="MS Gothic"/>
                </w14:checkbox>
              </w:sdtPr>
              <w:sdtContent>
                <w:r w:rsidR="00145881" w:rsidRPr="0046027F">
                  <w:rPr>
                    <w:rFonts w:ascii="Segoe UI Symbol" w:hAnsi="Segoe UI Symbol" w:cs="Segoe UI Symbol"/>
                    <w:sz w:val="23"/>
                    <w:szCs w:val="23"/>
                  </w:rPr>
                  <w:t>☐</w:t>
                </w:r>
              </w:sdtContent>
            </w:sdt>
            <w:r w:rsidR="00145881" w:rsidRPr="00DC2875">
              <w:rPr>
                <w:sz w:val="23"/>
                <w:szCs w:val="23"/>
              </w:rPr>
              <w:tab/>
              <w:t>No</w:t>
            </w:r>
          </w:p>
          <w:p w14:paraId="1E49F249" w14:textId="0C045040" w:rsidR="003B43CB" w:rsidRPr="00DC2875" w:rsidRDefault="00000000" w:rsidP="0046027F">
            <w:pPr>
              <w:pStyle w:val="Default"/>
              <w:spacing w:before="120"/>
              <w:ind w:left="316" w:hanging="335"/>
              <w:rPr>
                <w:sz w:val="23"/>
                <w:szCs w:val="23"/>
              </w:rPr>
            </w:pPr>
            <w:sdt>
              <w:sdtPr>
                <w:rPr>
                  <w:sz w:val="23"/>
                  <w:szCs w:val="23"/>
                </w:rPr>
                <w:id w:val="384308286"/>
                <w14:checkbox>
                  <w14:checked w14:val="0"/>
                  <w14:checkedState w14:val="2612" w14:font="MS Gothic"/>
                  <w14:uncheckedState w14:val="2610" w14:font="MS Gothic"/>
                </w14:checkbox>
              </w:sdtPr>
              <w:sdtContent>
                <w:r w:rsidR="003B43CB" w:rsidRPr="0046027F">
                  <w:rPr>
                    <w:rFonts w:ascii="Segoe UI Symbol" w:hAnsi="Segoe UI Symbol" w:cs="Segoe UI Symbol"/>
                    <w:sz w:val="23"/>
                    <w:szCs w:val="23"/>
                  </w:rPr>
                  <w:t>☐</w:t>
                </w:r>
              </w:sdtContent>
            </w:sdt>
            <w:r w:rsidR="003B43CB" w:rsidRPr="00DC2875">
              <w:rPr>
                <w:sz w:val="23"/>
                <w:szCs w:val="23"/>
              </w:rPr>
              <w:tab/>
            </w:r>
            <w:proofErr w:type="gramStart"/>
            <w:r w:rsidR="003B43CB" w:rsidRPr="00DC2875">
              <w:rPr>
                <w:sz w:val="23"/>
                <w:szCs w:val="23"/>
              </w:rPr>
              <w:t>Yes</w:t>
            </w:r>
            <w:proofErr w:type="gramEnd"/>
            <w:r w:rsidR="003B43CB" w:rsidRPr="00DC2875">
              <w:rPr>
                <w:sz w:val="23"/>
                <w:szCs w:val="23"/>
              </w:rPr>
              <w:t xml:space="preserve"> and I have provided details in an attachment to </w:t>
            </w:r>
            <w:r w:rsidR="003B43CB">
              <w:rPr>
                <w:sz w:val="23"/>
                <w:szCs w:val="23"/>
              </w:rPr>
              <w:t>this</w:t>
            </w:r>
            <w:r w:rsidR="003B43CB" w:rsidRPr="00DC2875">
              <w:rPr>
                <w:sz w:val="23"/>
                <w:szCs w:val="23"/>
              </w:rPr>
              <w:t xml:space="preserve"> </w:t>
            </w:r>
            <w:r w:rsidR="003B43CB">
              <w:rPr>
                <w:sz w:val="23"/>
                <w:szCs w:val="23"/>
              </w:rPr>
              <w:t>declaration</w:t>
            </w:r>
          </w:p>
        </w:tc>
      </w:tr>
      <w:tr w:rsidR="00145881" w:rsidRPr="00DC2875" w14:paraId="5A346718" w14:textId="77777777" w:rsidTr="00F831D0">
        <w:trPr>
          <w:trHeight w:val="1526"/>
        </w:trPr>
        <w:tc>
          <w:tcPr>
            <w:tcW w:w="7083" w:type="dxa"/>
          </w:tcPr>
          <w:p w14:paraId="14FC632D" w14:textId="4F651161" w:rsidR="00145881" w:rsidRPr="00DC2875" w:rsidRDefault="00145881" w:rsidP="00B24CA1">
            <w:pPr>
              <w:pStyle w:val="ListParagraph"/>
              <w:numPr>
                <w:ilvl w:val="0"/>
                <w:numId w:val="14"/>
              </w:numPr>
              <w:spacing w:after="120"/>
              <w:ind w:left="316"/>
              <w:rPr>
                <w:rFonts w:ascii="Arial" w:hAnsi="Arial" w:cs="Arial"/>
                <w:sz w:val="23"/>
                <w:szCs w:val="23"/>
              </w:rPr>
            </w:pPr>
            <w:r w:rsidRPr="00DC2875">
              <w:rPr>
                <w:rFonts w:ascii="Arial" w:hAnsi="Arial" w:cs="Arial"/>
                <w:sz w:val="23"/>
                <w:szCs w:val="23"/>
              </w:rPr>
              <w:t xml:space="preserve">Has the </w:t>
            </w:r>
            <w:r w:rsidR="003B43CB" w:rsidRPr="00DC2875">
              <w:rPr>
                <w:rFonts w:ascii="Arial" w:hAnsi="Arial" w:cs="Arial"/>
                <w:sz w:val="23"/>
                <w:szCs w:val="23"/>
              </w:rPr>
              <w:t>a</w:t>
            </w:r>
            <w:r w:rsidR="00BB47E6">
              <w:rPr>
                <w:rFonts w:ascii="Arial" w:hAnsi="Arial" w:cs="Arial"/>
                <w:sz w:val="23"/>
                <w:szCs w:val="23"/>
              </w:rPr>
              <w:t>bove-</w:t>
            </w:r>
            <w:r w:rsidR="003B43CB">
              <w:rPr>
                <w:rFonts w:ascii="Arial" w:hAnsi="Arial" w:cs="Arial"/>
                <w:sz w:val="23"/>
                <w:szCs w:val="23"/>
              </w:rPr>
              <w:t>named person</w:t>
            </w:r>
            <w:r w:rsidRPr="00DC2875">
              <w:rPr>
                <w:rFonts w:ascii="Arial" w:hAnsi="Arial" w:cs="Arial"/>
                <w:sz w:val="23"/>
                <w:szCs w:val="23"/>
              </w:rPr>
              <w:t>:</w:t>
            </w:r>
          </w:p>
          <w:p w14:paraId="31758333" w14:textId="77777777" w:rsidR="00145881" w:rsidRPr="00DC2875" w:rsidRDefault="00145881" w:rsidP="00B24CA1">
            <w:pPr>
              <w:pStyle w:val="ListParagraph"/>
              <w:numPr>
                <w:ilvl w:val="1"/>
                <w:numId w:val="15"/>
              </w:numPr>
              <w:spacing w:after="120"/>
              <w:ind w:left="741"/>
              <w:contextualSpacing/>
              <w:rPr>
                <w:rFonts w:ascii="Arial" w:hAnsi="Arial" w:cs="Arial"/>
                <w:sz w:val="23"/>
                <w:szCs w:val="23"/>
              </w:rPr>
            </w:pPr>
            <w:r w:rsidRPr="00DC2875">
              <w:rPr>
                <w:rFonts w:ascii="Arial" w:hAnsi="Arial" w:cs="Arial"/>
                <w:sz w:val="23"/>
                <w:szCs w:val="23"/>
              </w:rPr>
              <w:t>made a false or misleading statement in an application under the OPGGS Act, including any regulations made under the OPGGS Act; or</w:t>
            </w:r>
          </w:p>
          <w:p w14:paraId="04370ACE" w14:textId="77777777" w:rsidR="00145881" w:rsidRPr="00DC2875" w:rsidRDefault="00145881" w:rsidP="00B24CA1">
            <w:pPr>
              <w:pStyle w:val="ListParagraph"/>
              <w:numPr>
                <w:ilvl w:val="1"/>
                <w:numId w:val="15"/>
              </w:numPr>
              <w:spacing w:after="120"/>
              <w:ind w:left="741"/>
              <w:rPr>
                <w:rFonts w:ascii="Arial" w:hAnsi="Arial" w:cs="Arial"/>
                <w:sz w:val="23"/>
                <w:szCs w:val="23"/>
              </w:rPr>
            </w:pPr>
            <w:r w:rsidRPr="00DC2875">
              <w:rPr>
                <w:rFonts w:ascii="Arial" w:hAnsi="Arial" w:cs="Arial"/>
                <w:sz w:val="23"/>
                <w:szCs w:val="23"/>
              </w:rPr>
              <w:t>given false or misleading information or documents to the Joint Authority for an offshore area, the responsible Commonwealth Minister, the Titles Administrator</w:t>
            </w:r>
            <w:r>
              <w:rPr>
                <w:rFonts w:ascii="Arial" w:hAnsi="Arial" w:cs="Arial"/>
                <w:sz w:val="23"/>
                <w:szCs w:val="23"/>
              </w:rPr>
              <w:t>,</w:t>
            </w:r>
            <w:r w:rsidRPr="00DC2875">
              <w:rPr>
                <w:rFonts w:ascii="Arial" w:hAnsi="Arial" w:cs="Arial"/>
                <w:sz w:val="23"/>
                <w:szCs w:val="23"/>
              </w:rPr>
              <w:t xml:space="preserve"> the National Offshore Petroleum Safety and Environmental Management Authority (NOPSEMA)</w:t>
            </w:r>
            <w:r>
              <w:rPr>
                <w:rFonts w:ascii="Arial" w:hAnsi="Arial" w:cs="Arial"/>
                <w:sz w:val="23"/>
                <w:szCs w:val="23"/>
              </w:rPr>
              <w:t xml:space="preserve">, or </w:t>
            </w:r>
            <w:r w:rsidRPr="00E46D0F">
              <w:rPr>
                <w:rFonts w:ascii="Arial" w:hAnsi="Arial" w:cs="Arial"/>
                <w:sz w:val="23"/>
                <w:szCs w:val="23"/>
              </w:rPr>
              <w:t>the Cross-boundary Authority</w:t>
            </w:r>
          </w:p>
        </w:tc>
        <w:tc>
          <w:tcPr>
            <w:tcW w:w="2835" w:type="dxa"/>
          </w:tcPr>
          <w:p w14:paraId="6FAC019C" w14:textId="77777777" w:rsidR="00145881" w:rsidRDefault="00000000" w:rsidP="0046027F">
            <w:pPr>
              <w:pStyle w:val="Default"/>
              <w:spacing w:before="120"/>
              <w:ind w:left="316" w:hanging="335"/>
              <w:rPr>
                <w:sz w:val="23"/>
                <w:szCs w:val="23"/>
              </w:rPr>
            </w:pPr>
            <w:sdt>
              <w:sdtPr>
                <w:rPr>
                  <w:sz w:val="23"/>
                  <w:szCs w:val="23"/>
                </w:rPr>
                <w:id w:val="496316906"/>
                <w14:checkbox>
                  <w14:checked w14:val="0"/>
                  <w14:checkedState w14:val="2612" w14:font="MS Gothic"/>
                  <w14:uncheckedState w14:val="2610" w14:font="MS Gothic"/>
                </w14:checkbox>
              </w:sdtPr>
              <w:sdtContent>
                <w:r w:rsidR="00145881" w:rsidRPr="0046027F">
                  <w:rPr>
                    <w:rFonts w:ascii="Segoe UI Symbol" w:hAnsi="Segoe UI Symbol" w:cs="Segoe UI Symbol"/>
                    <w:sz w:val="23"/>
                    <w:szCs w:val="23"/>
                  </w:rPr>
                  <w:t>☐</w:t>
                </w:r>
              </w:sdtContent>
            </w:sdt>
            <w:r w:rsidR="00145881" w:rsidRPr="00DC2875">
              <w:rPr>
                <w:sz w:val="23"/>
                <w:szCs w:val="23"/>
              </w:rPr>
              <w:tab/>
              <w:t>No</w:t>
            </w:r>
          </w:p>
          <w:p w14:paraId="4EA63B0E" w14:textId="3A89FF4E" w:rsidR="003B43CB" w:rsidRPr="00DC2875" w:rsidRDefault="00000000" w:rsidP="0046027F">
            <w:pPr>
              <w:pStyle w:val="Default"/>
              <w:spacing w:before="120"/>
              <w:ind w:left="316" w:hanging="335"/>
              <w:rPr>
                <w:sz w:val="23"/>
                <w:szCs w:val="23"/>
              </w:rPr>
            </w:pPr>
            <w:sdt>
              <w:sdtPr>
                <w:rPr>
                  <w:sz w:val="23"/>
                  <w:szCs w:val="23"/>
                </w:rPr>
                <w:id w:val="1784454653"/>
                <w14:checkbox>
                  <w14:checked w14:val="0"/>
                  <w14:checkedState w14:val="2612" w14:font="MS Gothic"/>
                  <w14:uncheckedState w14:val="2610" w14:font="MS Gothic"/>
                </w14:checkbox>
              </w:sdtPr>
              <w:sdtContent>
                <w:r w:rsidR="003B43CB" w:rsidRPr="0046027F">
                  <w:rPr>
                    <w:rFonts w:ascii="Segoe UI Symbol" w:hAnsi="Segoe UI Symbol" w:cs="Segoe UI Symbol"/>
                    <w:sz w:val="23"/>
                    <w:szCs w:val="23"/>
                  </w:rPr>
                  <w:t>☐</w:t>
                </w:r>
              </w:sdtContent>
            </w:sdt>
            <w:r w:rsidR="003B43CB" w:rsidRPr="00DC2875">
              <w:rPr>
                <w:sz w:val="23"/>
                <w:szCs w:val="23"/>
              </w:rPr>
              <w:tab/>
            </w:r>
            <w:proofErr w:type="gramStart"/>
            <w:r w:rsidR="003B43CB" w:rsidRPr="00DC2875">
              <w:rPr>
                <w:sz w:val="23"/>
                <w:szCs w:val="23"/>
              </w:rPr>
              <w:t>Yes</w:t>
            </w:r>
            <w:proofErr w:type="gramEnd"/>
            <w:r w:rsidR="003B43CB" w:rsidRPr="00DC2875">
              <w:rPr>
                <w:sz w:val="23"/>
                <w:szCs w:val="23"/>
              </w:rPr>
              <w:t xml:space="preserve"> and I have provided details in an attachment to </w:t>
            </w:r>
            <w:r w:rsidR="003B43CB">
              <w:rPr>
                <w:sz w:val="23"/>
                <w:szCs w:val="23"/>
              </w:rPr>
              <w:t>this</w:t>
            </w:r>
            <w:r w:rsidR="003B43CB" w:rsidRPr="00DC2875">
              <w:rPr>
                <w:sz w:val="23"/>
                <w:szCs w:val="23"/>
              </w:rPr>
              <w:t xml:space="preserve"> </w:t>
            </w:r>
            <w:r w:rsidR="003B43CB">
              <w:rPr>
                <w:sz w:val="23"/>
                <w:szCs w:val="23"/>
              </w:rPr>
              <w:t>declaration</w:t>
            </w:r>
          </w:p>
        </w:tc>
      </w:tr>
      <w:tr w:rsidR="00BB47E6" w:rsidRPr="00DC2875" w14:paraId="7339F30B" w14:textId="77777777" w:rsidTr="00F831D0">
        <w:trPr>
          <w:trHeight w:val="1664"/>
        </w:trPr>
        <w:tc>
          <w:tcPr>
            <w:tcW w:w="7083" w:type="dxa"/>
          </w:tcPr>
          <w:p w14:paraId="0DF8A8A6" w14:textId="2DCE769C" w:rsidR="00BB47E6" w:rsidRPr="00DC2875" w:rsidRDefault="00BB47E6" w:rsidP="00BB47E6">
            <w:pPr>
              <w:pStyle w:val="ListParagraph"/>
              <w:numPr>
                <w:ilvl w:val="0"/>
                <w:numId w:val="14"/>
              </w:numPr>
              <w:spacing w:after="120"/>
              <w:ind w:left="316"/>
              <w:rPr>
                <w:rFonts w:ascii="Arial" w:hAnsi="Arial" w:cs="Arial"/>
                <w:sz w:val="23"/>
                <w:szCs w:val="23"/>
              </w:rPr>
            </w:pPr>
            <w:r w:rsidRPr="00DC2875">
              <w:rPr>
                <w:rFonts w:ascii="Arial" w:hAnsi="Arial" w:cs="Arial"/>
                <w:sz w:val="23"/>
                <w:szCs w:val="23"/>
              </w:rPr>
              <w:t xml:space="preserve">Is </w:t>
            </w:r>
            <w:r>
              <w:rPr>
                <w:rFonts w:ascii="Arial" w:hAnsi="Arial" w:cs="Arial"/>
                <w:sz w:val="23"/>
                <w:szCs w:val="23"/>
              </w:rPr>
              <w:t>there</w:t>
            </w:r>
            <w:r w:rsidRPr="00DC2875">
              <w:rPr>
                <w:rFonts w:ascii="Arial" w:hAnsi="Arial" w:cs="Arial"/>
                <w:sz w:val="23"/>
                <w:szCs w:val="23"/>
              </w:rPr>
              <w:t xml:space="preserve"> any debt due and payable by the </w:t>
            </w:r>
            <w:r>
              <w:rPr>
                <w:rFonts w:ascii="Arial" w:hAnsi="Arial" w:cs="Arial"/>
                <w:sz w:val="23"/>
                <w:szCs w:val="23"/>
              </w:rPr>
              <w:t>above-named person</w:t>
            </w:r>
            <w:r w:rsidRPr="00DC2875">
              <w:rPr>
                <w:rFonts w:ascii="Arial" w:hAnsi="Arial" w:cs="Arial"/>
                <w:sz w:val="23"/>
                <w:szCs w:val="23"/>
              </w:rPr>
              <w:t xml:space="preserve"> to the Commonwealth under the OPGGS Act, the </w:t>
            </w:r>
            <w:r w:rsidRPr="00BF7CD1">
              <w:rPr>
                <w:rFonts w:ascii="Arial" w:hAnsi="Arial" w:cs="Arial"/>
                <w:i/>
                <w:iCs/>
                <w:sz w:val="23"/>
                <w:szCs w:val="23"/>
              </w:rPr>
              <w:t>Offshore Petroleum and Greenhouse Gas Storage (Regulatory Levies) Act 2003</w:t>
            </w:r>
            <w:r w:rsidRPr="00DC2875">
              <w:rPr>
                <w:rFonts w:ascii="Arial" w:hAnsi="Arial" w:cs="Arial"/>
                <w:sz w:val="23"/>
                <w:szCs w:val="23"/>
              </w:rPr>
              <w:t xml:space="preserve">, the </w:t>
            </w:r>
            <w:r w:rsidRPr="00BF7CD1">
              <w:rPr>
                <w:rFonts w:ascii="Arial" w:hAnsi="Arial" w:cs="Arial"/>
                <w:i/>
                <w:iCs/>
                <w:sz w:val="23"/>
                <w:szCs w:val="23"/>
              </w:rPr>
              <w:t>Offshore Petroleum (Royalty) Act 2006</w:t>
            </w:r>
            <w:r w:rsidRPr="00DC2875">
              <w:rPr>
                <w:rFonts w:ascii="Arial" w:hAnsi="Arial" w:cs="Arial"/>
                <w:sz w:val="23"/>
                <w:szCs w:val="23"/>
              </w:rPr>
              <w:t xml:space="preserve"> or any other Act prescribed by the regulations?</w:t>
            </w:r>
          </w:p>
        </w:tc>
        <w:tc>
          <w:tcPr>
            <w:tcW w:w="2835" w:type="dxa"/>
          </w:tcPr>
          <w:p w14:paraId="33D1D4D8" w14:textId="77777777" w:rsidR="00BB47E6" w:rsidRDefault="00000000" w:rsidP="0046027F">
            <w:pPr>
              <w:pStyle w:val="Default"/>
              <w:spacing w:before="120"/>
              <w:ind w:left="316" w:hanging="335"/>
              <w:rPr>
                <w:sz w:val="23"/>
                <w:szCs w:val="23"/>
              </w:rPr>
            </w:pPr>
            <w:sdt>
              <w:sdtPr>
                <w:rPr>
                  <w:sz w:val="23"/>
                  <w:szCs w:val="23"/>
                </w:rPr>
                <w:id w:val="-1557462854"/>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t>No</w:t>
            </w:r>
          </w:p>
          <w:p w14:paraId="176AB1F6" w14:textId="13DF29BB" w:rsidR="00BB47E6" w:rsidRPr="00DC2875" w:rsidRDefault="00000000" w:rsidP="0046027F">
            <w:pPr>
              <w:pStyle w:val="Default"/>
              <w:spacing w:before="120"/>
              <w:ind w:left="316" w:hanging="335"/>
              <w:rPr>
                <w:sz w:val="23"/>
                <w:szCs w:val="23"/>
              </w:rPr>
            </w:pPr>
            <w:sdt>
              <w:sdtPr>
                <w:rPr>
                  <w:sz w:val="23"/>
                  <w:szCs w:val="23"/>
                </w:rPr>
                <w:id w:val="1801492732"/>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r>
            <w:proofErr w:type="gramStart"/>
            <w:r w:rsidR="00BB47E6" w:rsidRPr="00DC2875">
              <w:rPr>
                <w:sz w:val="23"/>
                <w:szCs w:val="23"/>
              </w:rPr>
              <w:t>Yes</w:t>
            </w:r>
            <w:proofErr w:type="gramEnd"/>
            <w:r w:rsidR="00BB47E6" w:rsidRPr="00DC2875">
              <w:rPr>
                <w:sz w:val="23"/>
                <w:szCs w:val="23"/>
              </w:rPr>
              <w:t xml:space="preserve"> and I have provided details in an attachment to </w:t>
            </w:r>
            <w:r w:rsidR="00BB47E6">
              <w:rPr>
                <w:sz w:val="23"/>
                <w:szCs w:val="23"/>
              </w:rPr>
              <w:t>this</w:t>
            </w:r>
            <w:r w:rsidR="00BB47E6" w:rsidRPr="00DC2875">
              <w:rPr>
                <w:sz w:val="23"/>
                <w:szCs w:val="23"/>
              </w:rPr>
              <w:t xml:space="preserve"> </w:t>
            </w:r>
            <w:r w:rsidR="00BB47E6">
              <w:rPr>
                <w:sz w:val="23"/>
                <w:szCs w:val="23"/>
              </w:rPr>
              <w:t>declaration</w:t>
            </w:r>
          </w:p>
        </w:tc>
      </w:tr>
      <w:tr w:rsidR="00BB47E6" w:rsidRPr="00DC2875" w14:paraId="6FDF7444" w14:textId="77777777" w:rsidTr="00F831D0">
        <w:trPr>
          <w:trHeight w:val="1246"/>
        </w:trPr>
        <w:tc>
          <w:tcPr>
            <w:tcW w:w="7083" w:type="dxa"/>
          </w:tcPr>
          <w:p w14:paraId="36013CB3" w14:textId="7E092928" w:rsidR="00BB47E6" w:rsidRPr="00BB47E6" w:rsidRDefault="00446FC3" w:rsidP="00446FC3">
            <w:pPr>
              <w:pStyle w:val="ListParagraph"/>
              <w:numPr>
                <w:ilvl w:val="0"/>
                <w:numId w:val="14"/>
              </w:numPr>
              <w:spacing w:after="120"/>
              <w:ind w:left="316"/>
              <w:rPr>
                <w:rFonts w:ascii="Arial" w:hAnsi="Arial" w:cs="Arial"/>
                <w:sz w:val="23"/>
                <w:szCs w:val="23"/>
              </w:rPr>
            </w:pPr>
            <w:r w:rsidRPr="004F59D0">
              <w:rPr>
                <w:rFonts w:ascii="Arial" w:hAnsi="Arial" w:cs="Arial"/>
                <w:sz w:val="23"/>
                <w:szCs w:val="23"/>
              </w:rPr>
              <w:t xml:space="preserve">Are or has the </w:t>
            </w:r>
            <w:r w:rsidR="00B84137" w:rsidRPr="00B84137">
              <w:rPr>
                <w:rFonts w:ascii="Arial" w:hAnsi="Arial" w:cs="Arial"/>
                <w:sz w:val="23"/>
                <w:szCs w:val="23"/>
              </w:rPr>
              <w:t>above-named</w:t>
            </w:r>
            <w:r w:rsidRPr="004F59D0">
              <w:rPr>
                <w:rFonts w:ascii="Arial" w:hAnsi="Arial" w:cs="Arial"/>
                <w:sz w:val="23"/>
                <w:szCs w:val="23"/>
              </w:rPr>
              <w:t xml:space="preserve"> person been an officer (within the meaning of the Corporations Act 2001) of a body corporate that is or was a Chapter 5 body corporate (within the meaning of the Corporations Act 2001)? </w:t>
            </w:r>
          </w:p>
        </w:tc>
        <w:tc>
          <w:tcPr>
            <w:tcW w:w="2835" w:type="dxa"/>
          </w:tcPr>
          <w:p w14:paraId="44F154D8" w14:textId="77777777" w:rsidR="00BB47E6" w:rsidRDefault="00000000" w:rsidP="0046027F">
            <w:pPr>
              <w:pStyle w:val="Default"/>
              <w:spacing w:before="120"/>
              <w:ind w:left="316" w:hanging="335"/>
              <w:rPr>
                <w:sz w:val="23"/>
                <w:szCs w:val="23"/>
              </w:rPr>
            </w:pPr>
            <w:sdt>
              <w:sdtPr>
                <w:rPr>
                  <w:sz w:val="23"/>
                  <w:szCs w:val="23"/>
                </w:rPr>
                <w:id w:val="-794837129"/>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t>No</w:t>
            </w:r>
          </w:p>
          <w:p w14:paraId="6882756B" w14:textId="7950BE67" w:rsidR="00BB47E6" w:rsidRPr="00DC2875" w:rsidRDefault="00000000" w:rsidP="0046027F">
            <w:pPr>
              <w:pStyle w:val="Default"/>
              <w:spacing w:before="120"/>
              <w:ind w:left="316" w:hanging="335"/>
              <w:rPr>
                <w:sz w:val="23"/>
                <w:szCs w:val="23"/>
              </w:rPr>
            </w:pPr>
            <w:sdt>
              <w:sdtPr>
                <w:rPr>
                  <w:sz w:val="23"/>
                  <w:szCs w:val="23"/>
                </w:rPr>
                <w:id w:val="9575118"/>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r>
            <w:proofErr w:type="gramStart"/>
            <w:r w:rsidR="00BB47E6" w:rsidRPr="00DC2875">
              <w:rPr>
                <w:sz w:val="23"/>
                <w:szCs w:val="23"/>
              </w:rPr>
              <w:t>Yes</w:t>
            </w:r>
            <w:proofErr w:type="gramEnd"/>
            <w:r w:rsidR="00BB47E6" w:rsidRPr="00DC2875">
              <w:rPr>
                <w:sz w:val="23"/>
                <w:szCs w:val="23"/>
              </w:rPr>
              <w:t xml:space="preserve"> and I have provided details in an attachment to </w:t>
            </w:r>
            <w:r w:rsidR="00BB47E6">
              <w:rPr>
                <w:sz w:val="23"/>
                <w:szCs w:val="23"/>
              </w:rPr>
              <w:t>this</w:t>
            </w:r>
            <w:r w:rsidR="00BB47E6" w:rsidRPr="00DC2875">
              <w:rPr>
                <w:sz w:val="23"/>
                <w:szCs w:val="23"/>
              </w:rPr>
              <w:t xml:space="preserve"> </w:t>
            </w:r>
            <w:r w:rsidR="00BB47E6">
              <w:rPr>
                <w:sz w:val="23"/>
                <w:szCs w:val="23"/>
              </w:rPr>
              <w:t>declaration</w:t>
            </w:r>
          </w:p>
        </w:tc>
      </w:tr>
      <w:tr w:rsidR="00BB47E6" w:rsidRPr="00DC2875" w14:paraId="36C05E86" w14:textId="77777777" w:rsidTr="00F831D0">
        <w:trPr>
          <w:trHeight w:val="1324"/>
        </w:trPr>
        <w:tc>
          <w:tcPr>
            <w:tcW w:w="7083" w:type="dxa"/>
          </w:tcPr>
          <w:p w14:paraId="5FB346B9" w14:textId="0FEDAE57" w:rsidR="00BB47E6" w:rsidRPr="00AE54FD" w:rsidRDefault="00BB47E6" w:rsidP="00BB47E6">
            <w:pPr>
              <w:pStyle w:val="ListParagraph"/>
              <w:numPr>
                <w:ilvl w:val="0"/>
                <w:numId w:val="14"/>
              </w:numPr>
              <w:spacing w:after="120"/>
              <w:ind w:left="316"/>
              <w:rPr>
                <w:rFonts w:ascii="Arial" w:hAnsi="Arial" w:cs="Arial"/>
                <w:sz w:val="23"/>
                <w:szCs w:val="23"/>
              </w:rPr>
            </w:pPr>
            <w:r>
              <w:rPr>
                <w:rFonts w:ascii="Arial" w:hAnsi="Arial" w:cs="Arial"/>
                <w:sz w:val="23"/>
                <w:szCs w:val="23"/>
              </w:rPr>
              <w:t xml:space="preserve">Has the above-named person </w:t>
            </w:r>
            <w:r w:rsidRPr="00AE54FD">
              <w:rPr>
                <w:rFonts w:ascii="Arial" w:hAnsi="Arial" w:cs="Arial"/>
                <w:sz w:val="23"/>
                <w:szCs w:val="23"/>
              </w:rPr>
              <w:t xml:space="preserve">ever been disqualified from managing corporations under Part 2D.6 of the </w:t>
            </w:r>
            <w:r w:rsidRPr="00AE54FD">
              <w:rPr>
                <w:rFonts w:ascii="Arial" w:hAnsi="Arial" w:cs="Arial"/>
                <w:i/>
                <w:sz w:val="23"/>
                <w:szCs w:val="23"/>
              </w:rPr>
              <w:t>Corporations Act 2001</w:t>
            </w:r>
            <w:r w:rsidRPr="00AE54FD">
              <w:rPr>
                <w:rFonts w:ascii="Arial" w:hAnsi="Arial" w:cs="Arial"/>
                <w:iCs/>
                <w:sz w:val="23"/>
                <w:szCs w:val="23"/>
              </w:rPr>
              <w:t>?</w:t>
            </w:r>
          </w:p>
        </w:tc>
        <w:tc>
          <w:tcPr>
            <w:tcW w:w="2835" w:type="dxa"/>
          </w:tcPr>
          <w:p w14:paraId="5CE722D2" w14:textId="4D5F58A1" w:rsidR="00BB47E6" w:rsidRDefault="00000000" w:rsidP="0046027F">
            <w:pPr>
              <w:pStyle w:val="Default"/>
              <w:spacing w:before="120"/>
              <w:ind w:left="316" w:hanging="335"/>
              <w:rPr>
                <w:sz w:val="23"/>
                <w:szCs w:val="23"/>
              </w:rPr>
            </w:pPr>
            <w:sdt>
              <w:sdtPr>
                <w:rPr>
                  <w:sz w:val="23"/>
                  <w:szCs w:val="23"/>
                </w:rPr>
                <w:id w:val="1416427716"/>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t>No</w:t>
            </w:r>
          </w:p>
          <w:p w14:paraId="7BACFF05" w14:textId="2A2FCCA6" w:rsidR="00BB47E6" w:rsidRDefault="00000000" w:rsidP="0046027F">
            <w:pPr>
              <w:pStyle w:val="Default"/>
              <w:spacing w:before="120"/>
              <w:ind w:left="316" w:hanging="335"/>
              <w:rPr>
                <w:sz w:val="23"/>
                <w:szCs w:val="23"/>
              </w:rPr>
            </w:pPr>
            <w:sdt>
              <w:sdtPr>
                <w:rPr>
                  <w:sz w:val="23"/>
                  <w:szCs w:val="23"/>
                </w:rPr>
                <w:id w:val="-1249490772"/>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r>
            <w:proofErr w:type="gramStart"/>
            <w:r w:rsidR="00BB47E6" w:rsidRPr="00DC2875">
              <w:rPr>
                <w:sz w:val="23"/>
                <w:szCs w:val="23"/>
              </w:rPr>
              <w:t>Yes</w:t>
            </w:r>
            <w:proofErr w:type="gramEnd"/>
            <w:r w:rsidR="00BB47E6" w:rsidRPr="00DC2875">
              <w:rPr>
                <w:sz w:val="23"/>
                <w:szCs w:val="23"/>
              </w:rPr>
              <w:t xml:space="preserve"> and I have provided details in an attachment to </w:t>
            </w:r>
            <w:r w:rsidR="00BB47E6">
              <w:rPr>
                <w:sz w:val="23"/>
                <w:szCs w:val="23"/>
              </w:rPr>
              <w:t>this</w:t>
            </w:r>
            <w:r w:rsidR="00BB47E6" w:rsidRPr="00DC2875">
              <w:rPr>
                <w:sz w:val="23"/>
                <w:szCs w:val="23"/>
              </w:rPr>
              <w:t xml:space="preserve"> </w:t>
            </w:r>
            <w:r w:rsidR="00BB47E6">
              <w:rPr>
                <w:sz w:val="23"/>
                <w:szCs w:val="23"/>
              </w:rPr>
              <w:t>declaration</w:t>
            </w:r>
          </w:p>
        </w:tc>
      </w:tr>
      <w:tr w:rsidR="00BB47E6" w:rsidRPr="00DC2875" w14:paraId="2E564C57" w14:textId="77777777" w:rsidTr="00F831D0">
        <w:trPr>
          <w:trHeight w:val="1398"/>
        </w:trPr>
        <w:tc>
          <w:tcPr>
            <w:tcW w:w="7083" w:type="dxa"/>
          </w:tcPr>
          <w:p w14:paraId="6C7B60DC" w14:textId="087459A2" w:rsidR="00BB47E6" w:rsidRPr="007B422E" w:rsidRDefault="00BB47E6" w:rsidP="00B24CA1">
            <w:pPr>
              <w:pStyle w:val="ListParagraph"/>
              <w:numPr>
                <w:ilvl w:val="0"/>
                <w:numId w:val="14"/>
              </w:numPr>
              <w:spacing w:after="120"/>
              <w:ind w:left="316"/>
              <w:rPr>
                <w:rFonts w:ascii="Arial" w:hAnsi="Arial" w:cs="Arial"/>
                <w:sz w:val="23"/>
                <w:szCs w:val="23"/>
              </w:rPr>
            </w:pPr>
            <w:r>
              <w:rPr>
                <w:rFonts w:ascii="Arial" w:hAnsi="Arial" w:cs="Arial"/>
                <w:sz w:val="23"/>
                <w:szCs w:val="23"/>
              </w:rPr>
              <w:lastRenderedPageBreak/>
              <w:t xml:space="preserve">Has the above-named person </w:t>
            </w:r>
            <w:r w:rsidRPr="007B422E">
              <w:rPr>
                <w:rFonts w:ascii="Arial" w:hAnsi="Arial" w:cs="Arial"/>
                <w:sz w:val="23"/>
                <w:szCs w:val="23"/>
              </w:rPr>
              <w:t xml:space="preserve">been found, in any criminal or civil proceedings against the person, to have committed an offence against, or contravened, a provision of Division 1 of Part 2D.1 of the </w:t>
            </w:r>
            <w:r w:rsidRPr="007B422E">
              <w:rPr>
                <w:rFonts w:ascii="Arial" w:hAnsi="Arial" w:cs="Arial"/>
                <w:i/>
                <w:sz w:val="23"/>
                <w:szCs w:val="23"/>
              </w:rPr>
              <w:t>Corporations Act 2001</w:t>
            </w:r>
            <w:r w:rsidR="00EE69F9">
              <w:rPr>
                <w:rFonts w:ascii="Arial" w:hAnsi="Arial" w:cs="Arial"/>
                <w:sz w:val="23"/>
                <w:szCs w:val="23"/>
              </w:rPr>
              <w:t>?</w:t>
            </w:r>
          </w:p>
        </w:tc>
        <w:tc>
          <w:tcPr>
            <w:tcW w:w="2835" w:type="dxa"/>
          </w:tcPr>
          <w:p w14:paraId="51F1A2C8" w14:textId="77777777" w:rsidR="00BB47E6" w:rsidRDefault="00000000" w:rsidP="0046027F">
            <w:pPr>
              <w:pStyle w:val="Default"/>
              <w:spacing w:before="120"/>
              <w:ind w:left="316" w:hanging="335"/>
              <w:rPr>
                <w:sz w:val="23"/>
                <w:szCs w:val="23"/>
              </w:rPr>
            </w:pPr>
            <w:sdt>
              <w:sdtPr>
                <w:rPr>
                  <w:sz w:val="23"/>
                  <w:szCs w:val="23"/>
                </w:rPr>
                <w:id w:val="1122116589"/>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t>No</w:t>
            </w:r>
            <w:r w:rsidR="00BB47E6">
              <w:rPr>
                <w:sz w:val="23"/>
                <w:szCs w:val="23"/>
              </w:rPr>
              <w:t xml:space="preserve"> </w:t>
            </w:r>
          </w:p>
          <w:p w14:paraId="543FCADC" w14:textId="3DFEAB4C" w:rsidR="00BB47E6" w:rsidRPr="00DC2875" w:rsidRDefault="00000000" w:rsidP="0046027F">
            <w:pPr>
              <w:pStyle w:val="Default"/>
              <w:spacing w:before="120"/>
              <w:ind w:left="316" w:hanging="335"/>
              <w:rPr>
                <w:sz w:val="23"/>
                <w:szCs w:val="23"/>
              </w:rPr>
            </w:pPr>
            <w:sdt>
              <w:sdtPr>
                <w:rPr>
                  <w:sz w:val="23"/>
                  <w:szCs w:val="23"/>
                </w:rPr>
                <w:id w:val="-1872370505"/>
                <w14:checkbox>
                  <w14:checked w14:val="0"/>
                  <w14:checkedState w14:val="2612" w14:font="MS Gothic"/>
                  <w14:uncheckedState w14:val="2610" w14:font="MS Gothic"/>
                </w14:checkbox>
              </w:sdtPr>
              <w:sdtContent>
                <w:r w:rsidR="00BB47E6" w:rsidRPr="0046027F">
                  <w:rPr>
                    <w:rFonts w:ascii="Segoe UI Symbol" w:hAnsi="Segoe UI Symbol" w:cs="Segoe UI Symbol"/>
                    <w:sz w:val="23"/>
                    <w:szCs w:val="23"/>
                  </w:rPr>
                  <w:t>☐</w:t>
                </w:r>
              </w:sdtContent>
            </w:sdt>
            <w:r w:rsidR="00BB47E6" w:rsidRPr="00DC2875">
              <w:rPr>
                <w:sz w:val="23"/>
                <w:szCs w:val="23"/>
              </w:rPr>
              <w:tab/>
            </w:r>
            <w:proofErr w:type="gramStart"/>
            <w:r w:rsidR="00BB47E6" w:rsidRPr="00DC2875">
              <w:rPr>
                <w:sz w:val="23"/>
                <w:szCs w:val="23"/>
              </w:rPr>
              <w:t>Yes</w:t>
            </w:r>
            <w:proofErr w:type="gramEnd"/>
            <w:r w:rsidR="00BB47E6" w:rsidRPr="00DC2875">
              <w:rPr>
                <w:sz w:val="23"/>
                <w:szCs w:val="23"/>
              </w:rPr>
              <w:t xml:space="preserve"> and I have provided details in an attachment to </w:t>
            </w:r>
            <w:r w:rsidR="00BB47E6">
              <w:rPr>
                <w:sz w:val="23"/>
                <w:szCs w:val="23"/>
              </w:rPr>
              <w:t>this</w:t>
            </w:r>
            <w:r w:rsidR="00BB47E6" w:rsidRPr="00DC2875">
              <w:rPr>
                <w:sz w:val="23"/>
                <w:szCs w:val="23"/>
              </w:rPr>
              <w:t xml:space="preserve"> </w:t>
            </w:r>
            <w:r w:rsidR="00BB47E6">
              <w:rPr>
                <w:sz w:val="23"/>
                <w:szCs w:val="23"/>
              </w:rPr>
              <w:t>declaration</w:t>
            </w:r>
          </w:p>
        </w:tc>
      </w:tr>
    </w:tbl>
    <w:p w14:paraId="05BCCDD9" w14:textId="2F0CA7D9" w:rsidR="00145881" w:rsidRDefault="00145881" w:rsidP="00A709F0">
      <w:pPr>
        <w:pStyle w:val="List2"/>
        <w:spacing w:before="100" w:beforeAutospacing="1" w:after="100" w:afterAutospacing="1" w:line="240" w:lineRule="auto"/>
        <w:ind w:left="142" w:firstLine="0"/>
        <w:contextualSpacing w:val="0"/>
        <w:rPr>
          <w:rFonts w:ascii="Arial" w:hAnsi="Arial" w:cs="Arial"/>
          <w:sz w:val="23"/>
          <w:szCs w:val="23"/>
        </w:rPr>
      </w:pPr>
      <w:r w:rsidRPr="00DC2875">
        <w:rPr>
          <w:rFonts w:ascii="Arial" w:hAnsi="Arial" w:cs="Arial"/>
          <w:sz w:val="23"/>
          <w:szCs w:val="23"/>
        </w:rPr>
        <w:t xml:space="preserve">I </w:t>
      </w:r>
      <w:sdt>
        <w:sdtPr>
          <w:rPr>
            <w:rFonts w:ascii="Arial" w:hAnsi="Arial" w:cs="Arial"/>
            <w:sz w:val="23"/>
            <w:szCs w:val="23"/>
            <w:highlight w:val="lightGray"/>
          </w:rPr>
          <w:alias w:val="Name"/>
          <w:tag w:val="Name"/>
          <w:id w:val="-343170938"/>
          <w:placeholder>
            <w:docPart w:val="E64100E52F364075A931D905605AABE8"/>
          </w:placeholder>
          <w:text/>
        </w:sdtPr>
        <w:sdtContent>
          <w:r w:rsidRPr="00C67839">
            <w:rPr>
              <w:rFonts w:ascii="Arial" w:hAnsi="Arial" w:cs="Arial"/>
              <w:sz w:val="23"/>
              <w:szCs w:val="23"/>
              <w:highlight w:val="lightGray"/>
            </w:rPr>
            <w:t>[Name]</w:t>
          </w:r>
        </w:sdtContent>
      </w:sdt>
      <w:r w:rsidRPr="00DC2875">
        <w:rPr>
          <w:rFonts w:ascii="Arial" w:hAnsi="Arial" w:cs="Arial"/>
          <w:sz w:val="23"/>
          <w:szCs w:val="23"/>
        </w:rPr>
        <w:t xml:space="preserve">, </w:t>
      </w:r>
      <w:sdt>
        <w:sdtPr>
          <w:rPr>
            <w:rFonts w:ascii="Arial" w:hAnsi="Arial" w:cs="Arial"/>
            <w:sz w:val="23"/>
            <w:szCs w:val="23"/>
            <w:highlight w:val="lightGray"/>
          </w:rPr>
          <w:id w:val="905342715"/>
          <w:placeholder>
            <w:docPart w:val="E64100E52F364075A931D905605AABE8"/>
          </w:placeholder>
        </w:sdtPr>
        <w:sdtEndPr>
          <w:rPr>
            <w:highlight w:val="none"/>
          </w:rPr>
        </w:sdtEndPr>
        <w:sdtContent>
          <w:r w:rsidRPr="00C67839">
            <w:rPr>
              <w:rFonts w:ascii="Arial" w:hAnsi="Arial" w:cs="Arial"/>
              <w:sz w:val="23"/>
              <w:szCs w:val="23"/>
              <w:highlight w:val="lightGray"/>
            </w:rPr>
            <w:t>[Position</w:t>
          </w:r>
          <w:r w:rsidR="00BB47E6">
            <w:rPr>
              <w:rFonts w:ascii="Arial" w:hAnsi="Arial" w:cs="Arial"/>
              <w:sz w:val="23"/>
              <w:szCs w:val="23"/>
              <w:highlight w:val="lightGray"/>
            </w:rPr>
            <w:t xml:space="preserve"> (delete if not relevant)</w:t>
          </w:r>
          <w:r w:rsidRPr="00C67839">
            <w:rPr>
              <w:rFonts w:ascii="Arial" w:hAnsi="Arial" w:cs="Arial"/>
              <w:sz w:val="23"/>
              <w:szCs w:val="23"/>
              <w:highlight w:val="lightGray"/>
            </w:rPr>
            <w:t>]</w:t>
          </w:r>
        </w:sdtContent>
      </w:sdt>
      <w:r w:rsidRPr="00DC2875">
        <w:rPr>
          <w:rFonts w:ascii="Arial" w:hAnsi="Arial" w:cs="Arial"/>
          <w:sz w:val="23"/>
          <w:szCs w:val="23"/>
        </w:rPr>
        <w:t xml:space="preserve">, </w:t>
      </w:r>
      <w:sdt>
        <w:sdtPr>
          <w:rPr>
            <w:rFonts w:ascii="Arial" w:hAnsi="Arial" w:cs="Arial"/>
            <w:sz w:val="23"/>
            <w:szCs w:val="23"/>
            <w:highlight w:val="lightGray"/>
          </w:rPr>
          <w:id w:val="-1782172591"/>
          <w:placeholder>
            <w:docPart w:val="E64100E52F364075A931D905605AABE8"/>
          </w:placeholder>
        </w:sdtPr>
        <w:sdtContent>
          <w:r w:rsidRPr="00C67839">
            <w:rPr>
              <w:rFonts w:ascii="Arial" w:hAnsi="Arial" w:cs="Arial"/>
              <w:sz w:val="23"/>
              <w:szCs w:val="23"/>
              <w:highlight w:val="lightGray"/>
            </w:rPr>
            <w:t>[Company Name</w:t>
          </w:r>
          <w:r w:rsidR="00BB47E6">
            <w:rPr>
              <w:rFonts w:ascii="Arial" w:hAnsi="Arial" w:cs="Arial"/>
              <w:sz w:val="23"/>
              <w:szCs w:val="23"/>
              <w:highlight w:val="lightGray"/>
            </w:rPr>
            <w:t xml:space="preserve"> (delete if not relevant)</w:t>
          </w:r>
          <w:r w:rsidRPr="00C67839">
            <w:rPr>
              <w:rFonts w:ascii="Arial" w:hAnsi="Arial" w:cs="Arial"/>
              <w:sz w:val="23"/>
              <w:szCs w:val="23"/>
              <w:highlight w:val="lightGray"/>
            </w:rPr>
            <w:t>]</w:t>
          </w:r>
        </w:sdtContent>
      </w:sdt>
      <w:r>
        <w:rPr>
          <w:rFonts w:ascii="Arial" w:hAnsi="Arial" w:cs="Arial"/>
          <w:sz w:val="23"/>
          <w:szCs w:val="23"/>
        </w:rPr>
        <w:t>,</w:t>
      </w:r>
      <w:r w:rsidRPr="00DC2875">
        <w:rPr>
          <w:rFonts w:ascii="Arial" w:hAnsi="Arial" w:cs="Arial"/>
          <w:sz w:val="23"/>
          <w:szCs w:val="23"/>
        </w:rPr>
        <w:t xml:space="preserve"> </w:t>
      </w:r>
      <w:r>
        <w:rPr>
          <w:rFonts w:ascii="Arial" w:hAnsi="Arial" w:cs="Arial"/>
          <w:sz w:val="23"/>
          <w:szCs w:val="23"/>
        </w:rPr>
        <w:t xml:space="preserve">understand that </w:t>
      </w:r>
      <w:r w:rsidRPr="00DC2875">
        <w:rPr>
          <w:rFonts w:ascii="Arial" w:hAnsi="Arial" w:cs="Arial"/>
          <w:sz w:val="23"/>
          <w:szCs w:val="23"/>
          <w:lang w:eastAsia="en-AU"/>
        </w:rPr>
        <w:t xml:space="preserve">providing false or misleading information is an offence under Part 7.4 of the </w:t>
      </w:r>
      <w:r w:rsidRPr="4C21B583">
        <w:rPr>
          <w:rFonts w:ascii="Arial" w:hAnsi="Arial" w:cs="Arial"/>
          <w:i/>
          <w:iCs/>
          <w:sz w:val="23"/>
          <w:szCs w:val="23"/>
          <w:lang w:eastAsia="en-AU"/>
        </w:rPr>
        <w:t>Criminal Code Act 1995</w:t>
      </w:r>
      <w:r>
        <w:rPr>
          <w:rFonts w:ascii="Arial" w:hAnsi="Arial" w:cs="Arial"/>
          <w:sz w:val="23"/>
          <w:szCs w:val="23"/>
          <w:lang w:eastAsia="en-AU"/>
        </w:rPr>
        <w:t>, and I</w:t>
      </w:r>
      <w:r w:rsidRPr="00DC2875">
        <w:rPr>
          <w:rFonts w:ascii="Arial" w:hAnsi="Arial" w:cs="Arial"/>
          <w:sz w:val="23"/>
          <w:szCs w:val="23"/>
          <w:lang w:eastAsia="en-AU"/>
        </w:rPr>
        <w:t xml:space="preserve"> </w:t>
      </w:r>
      <w:r w:rsidRPr="00DC2875">
        <w:rPr>
          <w:rFonts w:ascii="Arial" w:hAnsi="Arial" w:cs="Arial"/>
          <w:sz w:val="23"/>
          <w:szCs w:val="23"/>
        </w:rPr>
        <w:t xml:space="preserve">declare that the </w:t>
      </w:r>
      <w:r>
        <w:rPr>
          <w:rFonts w:ascii="Arial" w:hAnsi="Arial" w:cs="Arial"/>
          <w:sz w:val="23"/>
          <w:szCs w:val="23"/>
        </w:rPr>
        <w:t xml:space="preserve">above </w:t>
      </w:r>
      <w:r w:rsidRPr="00DC2875">
        <w:rPr>
          <w:rFonts w:ascii="Arial" w:hAnsi="Arial" w:cs="Arial"/>
          <w:sz w:val="23"/>
          <w:szCs w:val="23"/>
        </w:rPr>
        <w:t xml:space="preserve">disclosures are complete and factually accurate. </w:t>
      </w:r>
    </w:p>
    <w:tbl>
      <w:tblPr>
        <w:tblStyle w:val="TableGrid"/>
        <w:tblW w:w="9776" w:type="dxa"/>
        <w:tblInd w:w="142" w:type="dxa"/>
        <w:tblLook w:val="04A0" w:firstRow="1" w:lastRow="0" w:firstColumn="1" w:lastColumn="0" w:noHBand="0" w:noVBand="1"/>
      </w:tblPr>
      <w:tblGrid>
        <w:gridCol w:w="9776"/>
      </w:tblGrid>
      <w:tr w:rsidR="00145881" w:rsidRPr="00A709F0" w14:paraId="20BF47C0" w14:textId="77777777" w:rsidTr="00F831D0">
        <w:trPr>
          <w:trHeight w:val="790"/>
        </w:trPr>
        <w:tc>
          <w:tcPr>
            <w:tcW w:w="9776" w:type="dxa"/>
          </w:tcPr>
          <w:p w14:paraId="0991282F" w14:textId="77777777" w:rsidR="00145881" w:rsidRPr="00A709F0" w:rsidRDefault="00145881" w:rsidP="00B24CA1">
            <w:pPr>
              <w:pStyle w:val="List2"/>
              <w:spacing w:after="120"/>
              <w:ind w:left="0" w:firstLine="0"/>
              <w:contextualSpacing w:val="0"/>
              <w:rPr>
                <w:rFonts w:ascii="Arial" w:hAnsi="Arial" w:cs="Arial"/>
                <w:i/>
                <w:iCs/>
                <w:sz w:val="22"/>
                <w:szCs w:val="22"/>
              </w:rPr>
            </w:pPr>
            <w:r w:rsidRPr="00A709F0">
              <w:rPr>
                <w:rFonts w:ascii="Arial" w:hAnsi="Arial" w:cs="Arial"/>
                <w:i/>
                <w:iCs/>
                <w:sz w:val="22"/>
                <w:szCs w:val="22"/>
              </w:rPr>
              <w:t>Signature</w:t>
            </w:r>
          </w:p>
        </w:tc>
      </w:tr>
      <w:tr w:rsidR="00145881" w:rsidRPr="00A709F0" w14:paraId="0BB2A8D6" w14:textId="77777777" w:rsidTr="00F831D0">
        <w:trPr>
          <w:trHeight w:val="824"/>
        </w:trPr>
        <w:tc>
          <w:tcPr>
            <w:tcW w:w="9776" w:type="dxa"/>
          </w:tcPr>
          <w:p w14:paraId="65305ED3" w14:textId="77777777" w:rsidR="00145881" w:rsidRPr="00A709F0" w:rsidRDefault="00145881" w:rsidP="00B24CA1">
            <w:pPr>
              <w:pStyle w:val="List2"/>
              <w:spacing w:after="120"/>
              <w:ind w:left="0" w:firstLine="0"/>
              <w:contextualSpacing w:val="0"/>
              <w:rPr>
                <w:rFonts w:ascii="Arial" w:hAnsi="Arial" w:cs="Arial"/>
                <w:i/>
                <w:iCs/>
                <w:sz w:val="22"/>
                <w:szCs w:val="22"/>
              </w:rPr>
            </w:pPr>
            <w:r w:rsidRPr="00A709F0">
              <w:rPr>
                <w:rFonts w:ascii="Arial" w:hAnsi="Arial" w:cs="Arial"/>
                <w:i/>
                <w:iCs/>
                <w:sz w:val="22"/>
                <w:szCs w:val="22"/>
              </w:rPr>
              <w:t>Date</w:t>
            </w:r>
          </w:p>
        </w:tc>
      </w:tr>
    </w:tbl>
    <w:p w14:paraId="6003C799" w14:textId="77777777" w:rsidR="00145881" w:rsidRDefault="00145881" w:rsidP="00145881">
      <w:pPr>
        <w:pStyle w:val="List2"/>
        <w:spacing w:after="120" w:line="240" w:lineRule="auto"/>
        <w:ind w:left="142" w:firstLine="0"/>
        <w:contextualSpacing w:val="0"/>
        <w:rPr>
          <w:rFonts w:ascii="Arial" w:hAnsi="Arial" w:cs="Arial"/>
          <w:sz w:val="23"/>
          <w:szCs w:val="23"/>
        </w:rPr>
      </w:pPr>
    </w:p>
    <w:sectPr w:rsidR="00145881" w:rsidSect="00227B2A">
      <w:headerReference w:type="even" r:id="rId12"/>
      <w:headerReference w:type="default" r:id="rId13"/>
      <w:headerReference w:type="first" r:id="rId14"/>
      <w:type w:val="continuous"/>
      <w:pgSz w:w="11910" w:h="16840"/>
      <w:pgMar w:top="1701" w:right="995" w:bottom="851" w:left="992" w:header="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671D" w14:textId="77777777" w:rsidR="001829B3" w:rsidRDefault="001829B3">
      <w:r>
        <w:separator/>
      </w:r>
    </w:p>
  </w:endnote>
  <w:endnote w:type="continuationSeparator" w:id="0">
    <w:p w14:paraId="575025A3" w14:textId="77777777" w:rsidR="001829B3" w:rsidRDefault="001829B3">
      <w:r>
        <w:continuationSeparator/>
      </w:r>
    </w:p>
  </w:endnote>
  <w:endnote w:type="continuationNotice" w:id="1">
    <w:p w14:paraId="560B2F9E" w14:textId="77777777" w:rsidR="001829B3" w:rsidRDefault="00182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B265" w14:textId="0639F027" w:rsidR="00B60310" w:rsidRPr="00B60310" w:rsidRDefault="00B60310" w:rsidP="00B60310">
    <w:pPr>
      <w:pStyle w:val="Footer"/>
      <w:tabs>
        <w:tab w:val="clear" w:pos="9026"/>
        <w:tab w:val="right" w:pos="9923"/>
      </w:tabs>
      <w:spacing w:before="120"/>
      <w:rPr>
        <w:sz w:val="18"/>
        <w:szCs w:val="18"/>
      </w:rPr>
    </w:pPr>
    <w:r w:rsidRPr="00B60310">
      <w:rPr>
        <w:i/>
        <w:iCs/>
        <w:sz w:val="18"/>
        <w:szCs w:val="18"/>
      </w:rPr>
      <w:t>Form 8 Natural Person Declaration form – disclosures and experience</w:t>
    </w:r>
    <w:r w:rsidRPr="00B60310">
      <w:rPr>
        <w:i/>
        <w:sz w:val="18"/>
        <w:szCs w:val="18"/>
      </w:rPr>
      <w:t xml:space="preserve"> </w:t>
    </w:r>
    <w:r w:rsidR="00994113" w:rsidRPr="00B60310">
      <w:rPr>
        <w:i/>
        <w:sz w:val="18"/>
        <w:szCs w:val="18"/>
      </w:rPr>
      <w:t>[Version</w:t>
    </w:r>
    <w:r w:rsidR="00884B83">
      <w:rPr>
        <w:i/>
        <w:sz w:val="18"/>
        <w:szCs w:val="18"/>
      </w:rPr>
      <w:t xml:space="preserve"> </w:t>
    </w:r>
    <w:r w:rsidR="00994113">
      <w:rPr>
        <w:i/>
        <w:sz w:val="18"/>
        <w:szCs w:val="18"/>
      </w:rPr>
      <w:t xml:space="preserve">effective </w:t>
    </w:r>
    <w:r w:rsidR="00DE2272">
      <w:rPr>
        <w:i/>
        <w:sz w:val="18"/>
        <w:szCs w:val="18"/>
      </w:rPr>
      <w:t>1 September 2023</w:t>
    </w:r>
    <w:r w:rsidR="00994113" w:rsidRPr="00B60310">
      <w:rPr>
        <w:i/>
        <w:sz w:val="18"/>
        <w:szCs w:val="18"/>
      </w:rPr>
      <w:t>]</w:t>
    </w:r>
    <w:r w:rsidRPr="00B60310">
      <w:rPr>
        <w:sz w:val="18"/>
        <w:szCs w:val="18"/>
      </w:rPr>
      <w:tab/>
      <w:t xml:space="preserve">Page </w:t>
    </w:r>
    <w:r w:rsidRPr="00B60310">
      <w:rPr>
        <w:rStyle w:val="PageNumber"/>
        <w:rFonts w:eastAsiaTheme="majorEastAsia"/>
        <w:sz w:val="18"/>
        <w:szCs w:val="18"/>
      </w:rPr>
      <w:fldChar w:fldCharType="begin"/>
    </w:r>
    <w:r w:rsidRPr="00B60310">
      <w:rPr>
        <w:rStyle w:val="PageNumber"/>
        <w:rFonts w:eastAsiaTheme="majorEastAsia"/>
        <w:sz w:val="18"/>
        <w:szCs w:val="18"/>
      </w:rPr>
      <w:instrText xml:space="preserve"> PAGE </w:instrText>
    </w:r>
    <w:r w:rsidRPr="00B60310">
      <w:rPr>
        <w:rStyle w:val="PageNumber"/>
        <w:rFonts w:eastAsiaTheme="majorEastAsia"/>
        <w:sz w:val="18"/>
        <w:szCs w:val="18"/>
      </w:rPr>
      <w:fldChar w:fldCharType="separate"/>
    </w:r>
    <w:r w:rsidRPr="00B60310">
      <w:rPr>
        <w:rStyle w:val="PageNumber"/>
        <w:rFonts w:eastAsiaTheme="majorEastAsia"/>
        <w:sz w:val="18"/>
        <w:szCs w:val="18"/>
      </w:rPr>
      <w:t>1</w:t>
    </w:r>
    <w:r w:rsidRPr="00B60310">
      <w:rPr>
        <w:rStyle w:val="PageNumber"/>
        <w:rFonts w:eastAsiaTheme="majorEastAs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66B3" w14:textId="77777777" w:rsidR="001829B3" w:rsidRDefault="001829B3">
      <w:r>
        <w:separator/>
      </w:r>
    </w:p>
  </w:footnote>
  <w:footnote w:type="continuationSeparator" w:id="0">
    <w:p w14:paraId="738277A2" w14:textId="77777777" w:rsidR="001829B3" w:rsidRDefault="001829B3">
      <w:r>
        <w:continuationSeparator/>
      </w:r>
    </w:p>
  </w:footnote>
  <w:footnote w:type="continuationNotice" w:id="1">
    <w:p w14:paraId="4D2EBC3E" w14:textId="77777777" w:rsidR="001829B3" w:rsidRDefault="00182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91DC" w14:textId="3248D67B" w:rsidR="00431A4E" w:rsidRDefault="00A709F0">
    <w:pPr>
      <w:pStyle w:val="Header"/>
    </w:pPr>
    <w:r>
      <w:rPr>
        <w:noProof/>
        <w:lang w:val="en-AU" w:eastAsia="en-AU"/>
      </w:rPr>
      <mc:AlternateContent>
        <mc:Choice Requires="wps">
          <w:drawing>
            <wp:anchor distT="45720" distB="45720" distL="114300" distR="114300" simplePos="0" relativeHeight="251658251" behindDoc="0" locked="0" layoutInCell="1" allowOverlap="1" wp14:anchorId="144E622B" wp14:editId="4A40B656">
              <wp:simplePos x="0" y="0"/>
              <wp:positionH relativeFrom="page">
                <wp:posOffset>3363402</wp:posOffset>
              </wp:positionH>
              <wp:positionV relativeFrom="paragraph">
                <wp:posOffset>290388</wp:posOffset>
              </wp:positionV>
              <wp:extent cx="3819525" cy="557006"/>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57006"/>
                      </a:xfrm>
                      <a:prstGeom prst="rect">
                        <a:avLst/>
                      </a:prstGeom>
                      <a:solidFill>
                        <a:srgbClr val="FFFFFF"/>
                      </a:solidFill>
                      <a:ln w="9525">
                        <a:noFill/>
                        <a:miter lim="800000"/>
                        <a:headEnd/>
                        <a:tailEnd/>
                      </a:ln>
                    </wps:spPr>
                    <wps:txbx>
                      <w:txbxContent>
                        <w:p w14:paraId="39CF1672" w14:textId="29E46292" w:rsidR="00431A4E" w:rsidRPr="001660D7" w:rsidRDefault="00431A4E" w:rsidP="009069DE">
                          <w:pPr>
                            <w:rPr>
                              <w:rFonts w:ascii="Arial Black" w:hAnsi="Arial Black"/>
                              <w:sz w:val="28"/>
                              <w:szCs w:val="28"/>
                            </w:rPr>
                          </w:pPr>
                          <w:r>
                            <w:rPr>
                              <w:rFonts w:ascii="Arial Black" w:hAnsi="Arial Black"/>
                              <w:sz w:val="24"/>
                              <w:szCs w:val="28"/>
                            </w:rPr>
                            <w:t xml:space="preserve">Form 8 Natural Person </w:t>
                          </w:r>
                          <w:r w:rsidRPr="009069DE">
                            <w:rPr>
                              <w:rFonts w:ascii="Arial Black" w:hAnsi="Arial Black"/>
                              <w:sz w:val="24"/>
                              <w:szCs w:val="28"/>
                            </w:rPr>
                            <w:t xml:space="preserve">Declaration </w:t>
                          </w:r>
                          <w:r>
                            <w:rPr>
                              <w:rFonts w:ascii="Arial Black" w:hAnsi="Arial Black"/>
                              <w:sz w:val="24"/>
                              <w:szCs w:val="28"/>
                            </w:rPr>
                            <w:t>f</w:t>
                          </w:r>
                          <w:r w:rsidRPr="009069DE">
                            <w:rPr>
                              <w:rFonts w:ascii="Arial Black" w:hAnsi="Arial Black"/>
                              <w:sz w:val="24"/>
                              <w:szCs w:val="28"/>
                            </w:rPr>
                            <w:t xml:space="preserve">orm – </w:t>
                          </w:r>
                          <w:r>
                            <w:rPr>
                              <w:rFonts w:ascii="Arial Black" w:hAnsi="Arial Black"/>
                              <w:sz w:val="24"/>
                              <w:szCs w:val="28"/>
                            </w:rPr>
                            <w:t>d</w:t>
                          </w:r>
                          <w:r w:rsidRPr="009069DE">
                            <w:rPr>
                              <w:rFonts w:ascii="Arial Black" w:hAnsi="Arial Black"/>
                              <w:sz w:val="24"/>
                              <w:szCs w:val="28"/>
                            </w:rPr>
                            <w:t>isclosures and exp</w:t>
                          </w:r>
                          <w:r>
                            <w:rPr>
                              <w:rFonts w:ascii="Arial Black" w:hAnsi="Arial Black"/>
                              <w:sz w:val="24"/>
                              <w:szCs w:val="28"/>
                            </w:rPr>
                            <w:t>erience</w:t>
                          </w:r>
                          <w:r>
                            <w:rPr>
                              <w:rFonts w:ascii="Arial Black" w:hAnsi="Arial Black"/>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E622B" id="_x0000_t202" coordsize="21600,21600" o:spt="202" path="m,l,21600r21600,l21600,xe">
              <v:stroke joinstyle="miter"/>
              <v:path gradientshapeok="t" o:connecttype="rect"/>
            </v:shapetype>
            <v:shape id="Text Box 2" o:spid="_x0000_s1026" type="#_x0000_t202" style="position:absolute;margin-left:264.85pt;margin-top:22.85pt;width:300.75pt;height:43.85pt;z-index:25165825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" stroked="f">
              <v:textbox>
                <w:txbxContent>
                  <w:p w14:paraId="39CF1672" w14:textId="29E46292" w:rsidR="00431A4E" w:rsidRPr="001660D7" w:rsidRDefault="00431A4E" w:rsidP="009069DE">
                    <w:pPr>
                      <w:rPr>
                        <w:rFonts w:ascii="Arial Black" w:hAnsi="Arial Black"/>
                        <w:sz w:val="28"/>
                        <w:szCs w:val="28"/>
                      </w:rPr>
                    </w:pPr>
                    <w:r>
                      <w:rPr>
                        <w:rFonts w:ascii="Arial Black" w:hAnsi="Arial Black"/>
                        <w:sz w:val="24"/>
                        <w:szCs w:val="28"/>
                      </w:rPr>
                      <w:t xml:space="preserve">Form 8 Natural Person </w:t>
                    </w:r>
                    <w:r w:rsidRPr="009069DE">
                      <w:rPr>
                        <w:rFonts w:ascii="Arial Black" w:hAnsi="Arial Black"/>
                        <w:sz w:val="24"/>
                        <w:szCs w:val="28"/>
                      </w:rPr>
                      <w:t xml:space="preserve">Declaration </w:t>
                    </w:r>
                    <w:r>
                      <w:rPr>
                        <w:rFonts w:ascii="Arial Black" w:hAnsi="Arial Black"/>
                        <w:sz w:val="24"/>
                        <w:szCs w:val="28"/>
                      </w:rPr>
                      <w:t>f</w:t>
                    </w:r>
                    <w:r w:rsidRPr="009069DE">
                      <w:rPr>
                        <w:rFonts w:ascii="Arial Black" w:hAnsi="Arial Black"/>
                        <w:sz w:val="24"/>
                        <w:szCs w:val="28"/>
                      </w:rPr>
                      <w:t xml:space="preserve">orm – </w:t>
                    </w:r>
                    <w:r>
                      <w:rPr>
                        <w:rFonts w:ascii="Arial Black" w:hAnsi="Arial Black"/>
                        <w:sz w:val="24"/>
                        <w:szCs w:val="28"/>
                      </w:rPr>
                      <w:t>d</w:t>
                    </w:r>
                    <w:r w:rsidRPr="009069DE">
                      <w:rPr>
                        <w:rFonts w:ascii="Arial Black" w:hAnsi="Arial Black"/>
                        <w:sz w:val="24"/>
                        <w:szCs w:val="28"/>
                      </w:rPr>
                      <w:t>isclosures and exp</w:t>
                    </w:r>
                    <w:r>
                      <w:rPr>
                        <w:rFonts w:ascii="Arial Black" w:hAnsi="Arial Black"/>
                        <w:sz w:val="24"/>
                        <w:szCs w:val="28"/>
                      </w:rPr>
                      <w:t>erience</w:t>
                    </w:r>
                    <w:r>
                      <w:rPr>
                        <w:rFonts w:ascii="Arial Black" w:hAnsi="Arial Black"/>
                        <w:sz w:val="28"/>
                        <w:szCs w:val="28"/>
                      </w:rPr>
                      <w:br/>
                    </w:r>
                  </w:p>
                </w:txbxContent>
              </v:textbox>
              <w10:wrap type="square" anchorx="page"/>
            </v:shape>
          </w:pict>
        </mc:Fallback>
      </mc:AlternateContent>
    </w:r>
    <w:r w:rsidR="00431A4E" w:rsidRPr="00685495">
      <w:rPr>
        <w:noProof/>
        <w:lang w:val="en-AU" w:eastAsia="en-AU"/>
      </w:rPr>
      <w:drawing>
        <wp:anchor distT="0" distB="0" distL="114300" distR="114300" simplePos="0" relativeHeight="251658246" behindDoc="0" locked="0" layoutInCell="1" allowOverlap="1" wp14:anchorId="07CDC1A0" wp14:editId="4C00738A">
          <wp:simplePos x="0" y="0"/>
          <wp:positionH relativeFrom="margin">
            <wp:posOffset>0</wp:posOffset>
          </wp:positionH>
          <wp:positionV relativeFrom="paragraph">
            <wp:posOffset>171450</wp:posOffset>
          </wp:positionV>
          <wp:extent cx="2600325" cy="676275"/>
          <wp:effectExtent l="0" t="0" r="9525" b="9525"/>
          <wp:wrapSquare wrapText="bothSides"/>
          <wp:docPr id="15"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8065" w14:textId="47949360" w:rsidR="00431A4E" w:rsidRDefault="00431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7A51" w14:textId="77777777" w:rsidR="008F5F8C" w:rsidRDefault="008F5F8C" w:rsidP="008F5F8C">
    <w:pPr>
      <w:pStyle w:val="Header"/>
    </w:pPr>
    <w:r>
      <w:rPr>
        <w:noProof/>
        <w:lang w:val="en-AU" w:eastAsia="en-AU"/>
      </w:rPr>
      <mc:AlternateContent>
        <mc:Choice Requires="wps">
          <w:drawing>
            <wp:anchor distT="45720" distB="45720" distL="114300" distR="114300" simplePos="0" relativeHeight="251661323" behindDoc="0" locked="0" layoutInCell="1" allowOverlap="1" wp14:anchorId="12434B4C" wp14:editId="3AAC5C3B">
              <wp:simplePos x="0" y="0"/>
              <wp:positionH relativeFrom="page">
                <wp:posOffset>3363402</wp:posOffset>
              </wp:positionH>
              <wp:positionV relativeFrom="paragraph">
                <wp:posOffset>290388</wp:posOffset>
              </wp:positionV>
              <wp:extent cx="3819525" cy="557006"/>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57006"/>
                      </a:xfrm>
                      <a:prstGeom prst="rect">
                        <a:avLst/>
                      </a:prstGeom>
                      <a:solidFill>
                        <a:srgbClr val="FFFFFF"/>
                      </a:solidFill>
                      <a:ln w="9525">
                        <a:noFill/>
                        <a:miter lim="800000"/>
                        <a:headEnd/>
                        <a:tailEnd/>
                      </a:ln>
                    </wps:spPr>
                    <wps:txbx>
                      <w:txbxContent>
                        <w:p w14:paraId="3FEA9B09" w14:textId="77777777" w:rsidR="008F5F8C" w:rsidRPr="001660D7" w:rsidRDefault="008F5F8C" w:rsidP="008F5F8C">
                          <w:pPr>
                            <w:rPr>
                              <w:rFonts w:ascii="Arial Black" w:hAnsi="Arial Black"/>
                              <w:sz w:val="28"/>
                              <w:szCs w:val="28"/>
                            </w:rPr>
                          </w:pPr>
                          <w:r>
                            <w:rPr>
                              <w:rFonts w:ascii="Arial Black" w:hAnsi="Arial Black"/>
                              <w:sz w:val="24"/>
                              <w:szCs w:val="28"/>
                            </w:rPr>
                            <w:t xml:space="preserve">Form 8 Natural Person </w:t>
                          </w:r>
                          <w:r w:rsidRPr="009069DE">
                            <w:rPr>
                              <w:rFonts w:ascii="Arial Black" w:hAnsi="Arial Black"/>
                              <w:sz w:val="24"/>
                              <w:szCs w:val="28"/>
                            </w:rPr>
                            <w:t xml:space="preserve">Declaration </w:t>
                          </w:r>
                          <w:r>
                            <w:rPr>
                              <w:rFonts w:ascii="Arial Black" w:hAnsi="Arial Black"/>
                              <w:sz w:val="24"/>
                              <w:szCs w:val="28"/>
                            </w:rPr>
                            <w:t>f</w:t>
                          </w:r>
                          <w:r w:rsidRPr="009069DE">
                            <w:rPr>
                              <w:rFonts w:ascii="Arial Black" w:hAnsi="Arial Black"/>
                              <w:sz w:val="24"/>
                              <w:szCs w:val="28"/>
                            </w:rPr>
                            <w:t xml:space="preserve">orm – </w:t>
                          </w:r>
                          <w:r>
                            <w:rPr>
                              <w:rFonts w:ascii="Arial Black" w:hAnsi="Arial Black"/>
                              <w:sz w:val="24"/>
                              <w:szCs w:val="28"/>
                            </w:rPr>
                            <w:t>d</w:t>
                          </w:r>
                          <w:r w:rsidRPr="009069DE">
                            <w:rPr>
                              <w:rFonts w:ascii="Arial Black" w:hAnsi="Arial Black"/>
                              <w:sz w:val="24"/>
                              <w:szCs w:val="28"/>
                            </w:rPr>
                            <w:t>isclosures and exp</w:t>
                          </w:r>
                          <w:r>
                            <w:rPr>
                              <w:rFonts w:ascii="Arial Black" w:hAnsi="Arial Black"/>
                              <w:sz w:val="24"/>
                              <w:szCs w:val="28"/>
                            </w:rPr>
                            <w:t>erience</w:t>
                          </w:r>
                          <w:r>
                            <w:rPr>
                              <w:rFonts w:ascii="Arial Black" w:hAnsi="Arial Black"/>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34B4C" id="_x0000_t202" coordsize="21600,21600" o:spt="202" path="m,l,21600r21600,l21600,xe">
              <v:stroke joinstyle="miter"/>
              <v:path gradientshapeok="t" o:connecttype="rect"/>
            </v:shapetype>
            <v:shape id="_x0000_s1027" type="#_x0000_t202" style="position:absolute;margin-left:264.85pt;margin-top:22.85pt;width:300.75pt;height:43.85pt;z-index:25166132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" stroked="f">
              <v:textbox>
                <w:txbxContent>
                  <w:p w14:paraId="3FEA9B09" w14:textId="77777777" w:rsidR="008F5F8C" w:rsidRPr="001660D7" w:rsidRDefault="008F5F8C" w:rsidP="008F5F8C">
                    <w:pPr>
                      <w:rPr>
                        <w:rFonts w:ascii="Arial Black" w:hAnsi="Arial Black"/>
                        <w:sz w:val="28"/>
                        <w:szCs w:val="28"/>
                      </w:rPr>
                    </w:pPr>
                    <w:r>
                      <w:rPr>
                        <w:rFonts w:ascii="Arial Black" w:hAnsi="Arial Black"/>
                        <w:sz w:val="24"/>
                        <w:szCs w:val="28"/>
                      </w:rPr>
                      <w:t xml:space="preserve">Form 8 Natural Person </w:t>
                    </w:r>
                    <w:r w:rsidRPr="009069DE">
                      <w:rPr>
                        <w:rFonts w:ascii="Arial Black" w:hAnsi="Arial Black"/>
                        <w:sz w:val="24"/>
                        <w:szCs w:val="28"/>
                      </w:rPr>
                      <w:t xml:space="preserve">Declaration </w:t>
                    </w:r>
                    <w:r>
                      <w:rPr>
                        <w:rFonts w:ascii="Arial Black" w:hAnsi="Arial Black"/>
                        <w:sz w:val="24"/>
                        <w:szCs w:val="28"/>
                      </w:rPr>
                      <w:t>f</w:t>
                    </w:r>
                    <w:r w:rsidRPr="009069DE">
                      <w:rPr>
                        <w:rFonts w:ascii="Arial Black" w:hAnsi="Arial Black"/>
                        <w:sz w:val="24"/>
                        <w:szCs w:val="28"/>
                      </w:rPr>
                      <w:t xml:space="preserve">orm – </w:t>
                    </w:r>
                    <w:r>
                      <w:rPr>
                        <w:rFonts w:ascii="Arial Black" w:hAnsi="Arial Black"/>
                        <w:sz w:val="24"/>
                        <w:szCs w:val="28"/>
                      </w:rPr>
                      <w:t>d</w:t>
                    </w:r>
                    <w:r w:rsidRPr="009069DE">
                      <w:rPr>
                        <w:rFonts w:ascii="Arial Black" w:hAnsi="Arial Black"/>
                        <w:sz w:val="24"/>
                        <w:szCs w:val="28"/>
                      </w:rPr>
                      <w:t>isclosures and exp</w:t>
                    </w:r>
                    <w:r>
                      <w:rPr>
                        <w:rFonts w:ascii="Arial Black" w:hAnsi="Arial Black"/>
                        <w:sz w:val="24"/>
                        <w:szCs w:val="28"/>
                      </w:rPr>
                      <w:t>erience</w:t>
                    </w:r>
                    <w:r>
                      <w:rPr>
                        <w:rFonts w:ascii="Arial Black" w:hAnsi="Arial Black"/>
                        <w:sz w:val="28"/>
                        <w:szCs w:val="28"/>
                      </w:rPr>
                      <w:br/>
                    </w:r>
                  </w:p>
                </w:txbxContent>
              </v:textbox>
              <w10:wrap type="square" anchorx="page"/>
            </v:shape>
          </w:pict>
        </mc:Fallback>
      </mc:AlternateContent>
    </w:r>
    <w:r w:rsidRPr="00685495">
      <w:rPr>
        <w:noProof/>
        <w:lang w:val="en-AU" w:eastAsia="en-AU"/>
      </w:rPr>
      <w:drawing>
        <wp:anchor distT="0" distB="0" distL="114300" distR="114300" simplePos="0" relativeHeight="251660299" behindDoc="0" locked="0" layoutInCell="1" allowOverlap="1" wp14:anchorId="015B1110" wp14:editId="1DAA4D2F">
          <wp:simplePos x="0" y="0"/>
          <wp:positionH relativeFrom="margin">
            <wp:posOffset>0</wp:posOffset>
          </wp:positionH>
          <wp:positionV relativeFrom="paragraph">
            <wp:posOffset>171450</wp:posOffset>
          </wp:positionV>
          <wp:extent cx="2600325" cy="676275"/>
          <wp:effectExtent l="0" t="0" r="9525" b="9525"/>
          <wp:wrapSquare wrapText="bothSides"/>
          <wp:docPr id="2"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1AC8E" w14:textId="0DC5767C" w:rsidR="00431A4E" w:rsidRDefault="00431A4E" w:rsidP="002208CF">
    <w:pPr>
      <w:pStyle w:val="Header"/>
      <w:tabs>
        <w:tab w:val="right" w:pos="907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9075" w14:textId="537B9875" w:rsidR="00431A4E" w:rsidRDefault="00431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4C4"/>
    <w:multiLevelType w:val="multilevel"/>
    <w:tmpl w:val="9A20348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D5FB3"/>
    <w:multiLevelType w:val="hybridMultilevel"/>
    <w:tmpl w:val="11B6DBAA"/>
    <w:lvl w:ilvl="0" w:tplc="5EEC1E98">
      <w:start w:val="1"/>
      <w:numFmt w:val="lowerLetter"/>
      <w:lvlText w:val="(%1)"/>
      <w:lvlJc w:val="left"/>
      <w:pPr>
        <w:ind w:left="577" w:hanging="435"/>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038A75E1"/>
    <w:multiLevelType w:val="hybridMultilevel"/>
    <w:tmpl w:val="1FEE3E9A"/>
    <w:lvl w:ilvl="0" w:tplc="0C090019">
      <w:start w:val="1"/>
      <w:numFmt w:val="lowerLetter"/>
      <w:lvlText w:val="%1."/>
      <w:lvlJc w:val="left"/>
      <w:pPr>
        <w:ind w:left="2628" w:hanging="360"/>
      </w:pPr>
    </w:lvl>
    <w:lvl w:ilvl="1" w:tplc="0C090019">
      <w:start w:val="1"/>
      <w:numFmt w:val="lowerLetter"/>
      <w:lvlText w:val="%2."/>
      <w:lvlJc w:val="left"/>
      <w:pPr>
        <w:ind w:left="3282" w:hanging="360"/>
      </w:pPr>
    </w:lvl>
    <w:lvl w:ilvl="2" w:tplc="0C09001B">
      <w:start w:val="1"/>
      <w:numFmt w:val="lowerRoman"/>
      <w:lvlText w:val="%3."/>
      <w:lvlJc w:val="right"/>
      <w:pPr>
        <w:ind w:left="4002" w:hanging="180"/>
      </w:pPr>
    </w:lvl>
    <w:lvl w:ilvl="3" w:tplc="0C09000F" w:tentative="1">
      <w:start w:val="1"/>
      <w:numFmt w:val="decimal"/>
      <w:lvlText w:val="%4."/>
      <w:lvlJc w:val="left"/>
      <w:pPr>
        <w:ind w:left="4722" w:hanging="360"/>
      </w:pPr>
    </w:lvl>
    <w:lvl w:ilvl="4" w:tplc="0C090019" w:tentative="1">
      <w:start w:val="1"/>
      <w:numFmt w:val="lowerLetter"/>
      <w:lvlText w:val="%5."/>
      <w:lvlJc w:val="left"/>
      <w:pPr>
        <w:ind w:left="5442" w:hanging="360"/>
      </w:pPr>
    </w:lvl>
    <w:lvl w:ilvl="5" w:tplc="0C09001B" w:tentative="1">
      <w:start w:val="1"/>
      <w:numFmt w:val="lowerRoman"/>
      <w:lvlText w:val="%6."/>
      <w:lvlJc w:val="right"/>
      <w:pPr>
        <w:ind w:left="6162" w:hanging="180"/>
      </w:pPr>
    </w:lvl>
    <w:lvl w:ilvl="6" w:tplc="0C09000F" w:tentative="1">
      <w:start w:val="1"/>
      <w:numFmt w:val="decimal"/>
      <w:lvlText w:val="%7."/>
      <w:lvlJc w:val="left"/>
      <w:pPr>
        <w:ind w:left="6882" w:hanging="360"/>
      </w:pPr>
    </w:lvl>
    <w:lvl w:ilvl="7" w:tplc="0C090019" w:tentative="1">
      <w:start w:val="1"/>
      <w:numFmt w:val="lowerLetter"/>
      <w:lvlText w:val="%8."/>
      <w:lvlJc w:val="left"/>
      <w:pPr>
        <w:ind w:left="7602" w:hanging="360"/>
      </w:pPr>
    </w:lvl>
    <w:lvl w:ilvl="8" w:tplc="0C09001B" w:tentative="1">
      <w:start w:val="1"/>
      <w:numFmt w:val="lowerRoman"/>
      <w:lvlText w:val="%9."/>
      <w:lvlJc w:val="right"/>
      <w:pPr>
        <w:ind w:left="8322" w:hanging="180"/>
      </w:pPr>
    </w:lvl>
  </w:abstractNum>
  <w:abstractNum w:abstractNumId="3" w15:restartNumberingAfterBreak="0">
    <w:nsid w:val="04BB2CD9"/>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DB635D"/>
    <w:multiLevelType w:val="hybridMultilevel"/>
    <w:tmpl w:val="750A6598"/>
    <w:lvl w:ilvl="0" w:tplc="05D4DF3E">
      <w:numFmt w:val="bullet"/>
      <w:lvlText w:val=""/>
      <w:lvlJc w:val="left"/>
      <w:pPr>
        <w:ind w:left="479" w:hanging="360"/>
      </w:pPr>
      <w:rPr>
        <w:rFonts w:ascii="Symbol" w:eastAsia="Symbol" w:hAnsi="Symbol" w:cs="Symbol" w:hint="default"/>
        <w:color w:val="5F5F5F"/>
        <w:w w:val="99"/>
        <w:sz w:val="20"/>
        <w:szCs w:val="20"/>
      </w:rPr>
    </w:lvl>
    <w:lvl w:ilvl="1" w:tplc="FB384132">
      <w:numFmt w:val="bullet"/>
      <w:lvlText w:val="•"/>
      <w:lvlJc w:val="left"/>
      <w:pPr>
        <w:ind w:left="933" w:hanging="360"/>
      </w:pPr>
      <w:rPr>
        <w:rFonts w:hint="default"/>
      </w:rPr>
    </w:lvl>
    <w:lvl w:ilvl="2" w:tplc="7584CB1C">
      <w:numFmt w:val="bullet"/>
      <w:lvlText w:val="•"/>
      <w:lvlJc w:val="left"/>
      <w:pPr>
        <w:ind w:left="1387" w:hanging="360"/>
      </w:pPr>
      <w:rPr>
        <w:rFonts w:hint="default"/>
      </w:rPr>
    </w:lvl>
    <w:lvl w:ilvl="3" w:tplc="76922636">
      <w:numFmt w:val="bullet"/>
      <w:lvlText w:val="•"/>
      <w:lvlJc w:val="left"/>
      <w:pPr>
        <w:ind w:left="1841" w:hanging="360"/>
      </w:pPr>
      <w:rPr>
        <w:rFonts w:hint="default"/>
      </w:rPr>
    </w:lvl>
    <w:lvl w:ilvl="4" w:tplc="27BA6658">
      <w:numFmt w:val="bullet"/>
      <w:lvlText w:val="•"/>
      <w:lvlJc w:val="left"/>
      <w:pPr>
        <w:ind w:left="2294" w:hanging="360"/>
      </w:pPr>
      <w:rPr>
        <w:rFonts w:hint="default"/>
      </w:rPr>
    </w:lvl>
    <w:lvl w:ilvl="5" w:tplc="CD18CCFA">
      <w:numFmt w:val="bullet"/>
      <w:lvlText w:val="•"/>
      <w:lvlJc w:val="left"/>
      <w:pPr>
        <w:ind w:left="2748" w:hanging="360"/>
      </w:pPr>
      <w:rPr>
        <w:rFonts w:hint="default"/>
      </w:rPr>
    </w:lvl>
    <w:lvl w:ilvl="6" w:tplc="0E067120">
      <w:numFmt w:val="bullet"/>
      <w:lvlText w:val="•"/>
      <w:lvlJc w:val="left"/>
      <w:pPr>
        <w:ind w:left="3202" w:hanging="360"/>
      </w:pPr>
      <w:rPr>
        <w:rFonts w:hint="default"/>
      </w:rPr>
    </w:lvl>
    <w:lvl w:ilvl="7" w:tplc="36A85BE8">
      <w:numFmt w:val="bullet"/>
      <w:lvlText w:val="•"/>
      <w:lvlJc w:val="left"/>
      <w:pPr>
        <w:ind w:left="3655" w:hanging="360"/>
      </w:pPr>
      <w:rPr>
        <w:rFonts w:hint="default"/>
      </w:rPr>
    </w:lvl>
    <w:lvl w:ilvl="8" w:tplc="306AB084">
      <w:numFmt w:val="bullet"/>
      <w:lvlText w:val="•"/>
      <w:lvlJc w:val="left"/>
      <w:pPr>
        <w:ind w:left="4109" w:hanging="360"/>
      </w:pPr>
      <w:rPr>
        <w:rFonts w:hint="default"/>
      </w:rPr>
    </w:lvl>
  </w:abstractNum>
  <w:abstractNum w:abstractNumId="5" w15:restartNumberingAfterBreak="0">
    <w:nsid w:val="06AD4EB4"/>
    <w:multiLevelType w:val="hybridMultilevel"/>
    <w:tmpl w:val="8164783C"/>
    <w:lvl w:ilvl="0" w:tplc="14BA952C">
      <w:start w:val="1"/>
      <w:numFmt w:val="decimal"/>
      <w:lvlText w:val="%1."/>
      <w:lvlJc w:val="left"/>
      <w:pPr>
        <w:ind w:left="360" w:hanging="360"/>
      </w:pPr>
      <w:rPr>
        <w:rFonts w:ascii="Times New Roman" w:hAnsi="Times New Roman" w:cs="Times New Roman" w:hint="default"/>
        <w:b/>
        <w:i w:val="0"/>
        <w:color w:val="4F6228"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075D206A"/>
    <w:multiLevelType w:val="hybridMultilevel"/>
    <w:tmpl w:val="DA769B02"/>
    <w:lvl w:ilvl="0" w:tplc="AECA0388">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D20144"/>
    <w:multiLevelType w:val="hybridMultilevel"/>
    <w:tmpl w:val="F370B736"/>
    <w:lvl w:ilvl="0" w:tplc="0C090001">
      <w:start w:val="1"/>
      <w:numFmt w:val="bullet"/>
      <w:pStyle w:val="ListBullet3"/>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435001"/>
    <w:multiLevelType w:val="hybridMultilevel"/>
    <w:tmpl w:val="F0E06E62"/>
    <w:lvl w:ilvl="0" w:tplc="2804874C">
      <w:start w:val="1"/>
      <w:numFmt w:val="lowerRoman"/>
      <w:lvlText w:val="(%1)"/>
      <w:lvlJc w:val="left"/>
      <w:pPr>
        <w:ind w:left="479" w:hanging="360"/>
      </w:pPr>
      <w:rPr>
        <w:rFonts w:ascii="Calibri" w:eastAsia="Calibri" w:hAnsi="Calibri" w:cs="Calibri" w:hint="default"/>
        <w:color w:val="5F5F5F"/>
        <w:spacing w:val="-1"/>
        <w:w w:val="99"/>
        <w:sz w:val="20"/>
        <w:szCs w:val="20"/>
      </w:rPr>
    </w:lvl>
    <w:lvl w:ilvl="1" w:tplc="190E8F64">
      <w:numFmt w:val="bullet"/>
      <w:lvlText w:val="•"/>
      <w:lvlJc w:val="left"/>
      <w:pPr>
        <w:ind w:left="933" w:hanging="360"/>
      </w:pPr>
      <w:rPr>
        <w:rFonts w:hint="default"/>
      </w:rPr>
    </w:lvl>
    <w:lvl w:ilvl="2" w:tplc="8E6C6494">
      <w:numFmt w:val="bullet"/>
      <w:lvlText w:val="•"/>
      <w:lvlJc w:val="left"/>
      <w:pPr>
        <w:ind w:left="1387" w:hanging="360"/>
      </w:pPr>
      <w:rPr>
        <w:rFonts w:hint="default"/>
      </w:rPr>
    </w:lvl>
    <w:lvl w:ilvl="3" w:tplc="E5742F3A">
      <w:numFmt w:val="bullet"/>
      <w:lvlText w:val="•"/>
      <w:lvlJc w:val="left"/>
      <w:pPr>
        <w:ind w:left="1841" w:hanging="360"/>
      </w:pPr>
      <w:rPr>
        <w:rFonts w:hint="default"/>
      </w:rPr>
    </w:lvl>
    <w:lvl w:ilvl="4" w:tplc="3E24396C">
      <w:numFmt w:val="bullet"/>
      <w:lvlText w:val="•"/>
      <w:lvlJc w:val="left"/>
      <w:pPr>
        <w:ind w:left="2294" w:hanging="360"/>
      </w:pPr>
      <w:rPr>
        <w:rFonts w:hint="default"/>
      </w:rPr>
    </w:lvl>
    <w:lvl w:ilvl="5" w:tplc="39A82CD4">
      <w:numFmt w:val="bullet"/>
      <w:lvlText w:val="•"/>
      <w:lvlJc w:val="left"/>
      <w:pPr>
        <w:ind w:left="2748" w:hanging="360"/>
      </w:pPr>
      <w:rPr>
        <w:rFonts w:hint="default"/>
      </w:rPr>
    </w:lvl>
    <w:lvl w:ilvl="6" w:tplc="3AC87E70">
      <w:numFmt w:val="bullet"/>
      <w:lvlText w:val="•"/>
      <w:lvlJc w:val="left"/>
      <w:pPr>
        <w:ind w:left="3202" w:hanging="360"/>
      </w:pPr>
      <w:rPr>
        <w:rFonts w:hint="default"/>
      </w:rPr>
    </w:lvl>
    <w:lvl w:ilvl="7" w:tplc="2EA4D5E0">
      <w:numFmt w:val="bullet"/>
      <w:lvlText w:val="•"/>
      <w:lvlJc w:val="left"/>
      <w:pPr>
        <w:ind w:left="3655" w:hanging="360"/>
      </w:pPr>
      <w:rPr>
        <w:rFonts w:hint="default"/>
      </w:rPr>
    </w:lvl>
    <w:lvl w:ilvl="8" w:tplc="6E8A0102">
      <w:numFmt w:val="bullet"/>
      <w:lvlText w:val="•"/>
      <w:lvlJc w:val="left"/>
      <w:pPr>
        <w:ind w:left="4109" w:hanging="360"/>
      </w:pPr>
      <w:rPr>
        <w:rFonts w:hint="default"/>
      </w:rPr>
    </w:lvl>
  </w:abstractNum>
  <w:abstractNum w:abstractNumId="9" w15:restartNumberingAfterBreak="0">
    <w:nsid w:val="22C056F8"/>
    <w:multiLevelType w:val="hybridMultilevel"/>
    <w:tmpl w:val="5EF44070"/>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10" w15:restartNumberingAfterBreak="0">
    <w:nsid w:val="27617E3C"/>
    <w:multiLevelType w:val="hybridMultilevel"/>
    <w:tmpl w:val="14B4AE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9557E4"/>
    <w:multiLevelType w:val="hybridMultilevel"/>
    <w:tmpl w:val="B9E055DE"/>
    <w:lvl w:ilvl="0" w:tplc="085ACE9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0777EF"/>
    <w:multiLevelType w:val="multilevel"/>
    <w:tmpl w:val="A58A1E82"/>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15E2DBA"/>
    <w:multiLevelType w:val="hybridMultilevel"/>
    <w:tmpl w:val="8E0261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BB144B"/>
    <w:multiLevelType w:val="hybridMultilevel"/>
    <w:tmpl w:val="9140AC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5" w15:restartNumberingAfterBreak="0">
    <w:nsid w:val="33323AF8"/>
    <w:multiLevelType w:val="hybridMultilevel"/>
    <w:tmpl w:val="A29A9A68"/>
    <w:lvl w:ilvl="0" w:tplc="0C090001">
      <w:start w:val="1"/>
      <w:numFmt w:val="bullet"/>
      <w:lvlText w:val=""/>
      <w:lvlJc w:val="left"/>
      <w:pPr>
        <w:ind w:left="117" w:hanging="360"/>
      </w:pPr>
      <w:rPr>
        <w:rFonts w:ascii="Symbol" w:hAnsi="Symbol" w:hint="default"/>
      </w:rPr>
    </w:lvl>
    <w:lvl w:ilvl="1" w:tplc="0C090003" w:tentative="1">
      <w:start w:val="1"/>
      <w:numFmt w:val="bullet"/>
      <w:lvlText w:val="o"/>
      <w:lvlJc w:val="left"/>
      <w:pPr>
        <w:ind w:left="837" w:hanging="360"/>
      </w:pPr>
      <w:rPr>
        <w:rFonts w:ascii="Courier New" w:hAnsi="Courier New" w:cs="Courier New" w:hint="default"/>
      </w:rPr>
    </w:lvl>
    <w:lvl w:ilvl="2" w:tplc="0C090005" w:tentative="1">
      <w:start w:val="1"/>
      <w:numFmt w:val="bullet"/>
      <w:lvlText w:val=""/>
      <w:lvlJc w:val="left"/>
      <w:pPr>
        <w:ind w:left="1557" w:hanging="360"/>
      </w:pPr>
      <w:rPr>
        <w:rFonts w:ascii="Wingdings" w:hAnsi="Wingdings" w:hint="default"/>
      </w:rPr>
    </w:lvl>
    <w:lvl w:ilvl="3" w:tplc="0C090001" w:tentative="1">
      <w:start w:val="1"/>
      <w:numFmt w:val="bullet"/>
      <w:lvlText w:val=""/>
      <w:lvlJc w:val="left"/>
      <w:pPr>
        <w:ind w:left="2277" w:hanging="360"/>
      </w:pPr>
      <w:rPr>
        <w:rFonts w:ascii="Symbol" w:hAnsi="Symbol" w:hint="default"/>
      </w:rPr>
    </w:lvl>
    <w:lvl w:ilvl="4" w:tplc="0C090003" w:tentative="1">
      <w:start w:val="1"/>
      <w:numFmt w:val="bullet"/>
      <w:lvlText w:val="o"/>
      <w:lvlJc w:val="left"/>
      <w:pPr>
        <w:ind w:left="2997" w:hanging="360"/>
      </w:pPr>
      <w:rPr>
        <w:rFonts w:ascii="Courier New" w:hAnsi="Courier New" w:cs="Courier New" w:hint="default"/>
      </w:rPr>
    </w:lvl>
    <w:lvl w:ilvl="5" w:tplc="0C090005" w:tentative="1">
      <w:start w:val="1"/>
      <w:numFmt w:val="bullet"/>
      <w:lvlText w:val=""/>
      <w:lvlJc w:val="left"/>
      <w:pPr>
        <w:ind w:left="3717" w:hanging="360"/>
      </w:pPr>
      <w:rPr>
        <w:rFonts w:ascii="Wingdings" w:hAnsi="Wingdings" w:hint="default"/>
      </w:rPr>
    </w:lvl>
    <w:lvl w:ilvl="6" w:tplc="0C090001" w:tentative="1">
      <w:start w:val="1"/>
      <w:numFmt w:val="bullet"/>
      <w:lvlText w:val=""/>
      <w:lvlJc w:val="left"/>
      <w:pPr>
        <w:ind w:left="4437" w:hanging="360"/>
      </w:pPr>
      <w:rPr>
        <w:rFonts w:ascii="Symbol" w:hAnsi="Symbol" w:hint="default"/>
      </w:rPr>
    </w:lvl>
    <w:lvl w:ilvl="7" w:tplc="0C090003" w:tentative="1">
      <w:start w:val="1"/>
      <w:numFmt w:val="bullet"/>
      <w:lvlText w:val="o"/>
      <w:lvlJc w:val="left"/>
      <w:pPr>
        <w:ind w:left="5157" w:hanging="360"/>
      </w:pPr>
      <w:rPr>
        <w:rFonts w:ascii="Courier New" w:hAnsi="Courier New" w:cs="Courier New" w:hint="default"/>
      </w:rPr>
    </w:lvl>
    <w:lvl w:ilvl="8" w:tplc="0C090005" w:tentative="1">
      <w:start w:val="1"/>
      <w:numFmt w:val="bullet"/>
      <w:lvlText w:val=""/>
      <w:lvlJc w:val="left"/>
      <w:pPr>
        <w:ind w:left="5877" w:hanging="360"/>
      </w:pPr>
      <w:rPr>
        <w:rFonts w:ascii="Wingdings" w:hAnsi="Wingdings" w:hint="default"/>
      </w:rPr>
    </w:lvl>
  </w:abstractNum>
  <w:abstractNum w:abstractNumId="16" w15:restartNumberingAfterBreak="0">
    <w:nsid w:val="33B323B5"/>
    <w:multiLevelType w:val="hybridMultilevel"/>
    <w:tmpl w:val="055612F4"/>
    <w:lvl w:ilvl="0" w:tplc="DF02D02E">
      <w:start w:val="1"/>
      <w:numFmt w:val="lowerRoman"/>
      <w:lvlText w:val="(%1)"/>
      <w:lvlJc w:val="left"/>
      <w:pPr>
        <w:ind w:left="839" w:hanging="720"/>
      </w:pPr>
      <w:rPr>
        <w:rFonts w:hint="default"/>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7" w15:restartNumberingAfterBreak="0">
    <w:nsid w:val="34085528"/>
    <w:multiLevelType w:val="hybridMultilevel"/>
    <w:tmpl w:val="457C1E4A"/>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8" w15:restartNumberingAfterBreak="0">
    <w:nsid w:val="358B5DEE"/>
    <w:multiLevelType w:val="hybridMultilevel"/>
    <w:tmpl w:val="B998931E"/>
    <w:lvl w:ilvl="0" w:tplc="62A24BAE">
      <w:start w:val="1"/>
      <w:numFmt w:val="lowerLetter"/>
      <w:lvlText w:val="(%1)"/>
      <w:lvlJc w:val="left"/>
      <w:pPr>
        <w:ind w:left="1310" w:hanging="360"/>
      </w:pPr>
      <w:rPr>
        <w:rFonts w:hint="default"/>
      </w:rPr>
    </w:lvl>
    <w:lvl w:ilvl="1" w:tplc="0C090019" w:tentative="1">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19" w15:restartNumberingAfterBreak="0">
    <w:nsid w:val="359E1E27"/>
    <w:multiLevelType w:val="hybridMultilevel"/>
    <w:tmpl w:val="6B984558"/>
    <w:lvl w:ilvl="0" w:tplc="43D0155A">
      <w:start w:val="1"/>
      <w:numFmt w:val="lowerRoman"/>
      <w:lvlText w:val="(%1)"/>
      <w:lvlJc w:val="left"/>
      <w:pPr>
        <w:ind w:left="2080" w:hanging="720"/>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0" w15:restartNumberingAfterBreak="0">
    <w:nsid w:val="382B06F2"/>
    <w:multiLevelType w:val="hybridMultilevel"/>
    <w:tmpl w:val="49E8E08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3B78A8"/>
    <w:multiLevelType w:val="hybridMultilevel"/>
    <w:tmpl w:val="867C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01E0039"/>
    <w:multiLevelType w:val="hybridMultilevel"/>
    <w:tmpl w:val="4F3AC85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EC0A4A"/>
    <w:multiLevelType w:val="hybridMultilevel"/>
    <w:tmpl w:val="78B097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4C29DB"/>
    <w:multiLevelType w:val="hybridMultilevel"/>
    <w:tmpl w:val="656444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4BDB614B"/>
    <w:multiLevelType w:val="hybridMultilevel"/>
    <w:tmpl w:val="9140CAF6"/>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27" w15:restartNumberingAfterBreak="0">
    <w:nsid w:val="4BEA099B"/>
    <w:multiLevelType w:val="hybridMultilevel"/>
    <w:tmpl w:val="7940FEC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4DD6632D"/>
    <w:multiLevelType w:val="hybridMultilevel"/>
    <w:tmpl w:val="D2B62DE4"/>
    <w:lvl w:ilvl="0" w:tplc="89D2CA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9" w15:restartNumberingAfterBreak="0">
    <w:nsid w:val="53603F75"/>
    <w:multiLevelType w:val="hybridMultilevel"/>
    <w:tmpl w:val="4BB8244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0" w15:restartNumberingAfterBreak="0">
    <w:nsid w:val="58A02BBB"/>
    <w:multiLevelType w:val="hybridMultilevel"/>
    <w:tmpl w:val="8214BC34"/>
    <w:lvl w:ilvl="0" w:tplc="8D601526">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E976D3"/>
    <w:multiLevelType w:val="hybridMultilevel"/>
    <w:tmpl w:val="849E269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2" w15:restartNumberingAfterBreak="0">
    <w:nsid w:val="666D20F7"/>
    <w:multiLevelType w:val="hybridMultilevel"/>
    <w:tmpl w:val="AED6E820"/>
    <w:lvl w:ilvl="0" w:tplc="CF8CE378">
      <w:start w:val="1"/>
      <w:numFmt w:val="lowerLetter"/>
      <w:lvlText w:val="(%1)"/>
      <w:lvlJc w:val="left"/>
      <w:pPr>
        <w:ind w:left="544" w:hanging="425"/>
      </w:pPr>
      <w:rPr>
        <w:rFonts w:ascii="Calibri" w:eastAsia="Calibri" w:hAnsi="Calibri" w:cs="Calibri" w:hint="default"/>
        <w:b/>
        <w:bCs/>
        <w:color w:val="2A6C8F"/>
        <w:w w:val="99"/>
        <w:sz w:val="20"/>
        <w:szCs w:val="20"/>
      </w:rPr>
    </w:lvl>
    <w:lvl w:ilvl="1" w:tplc="0C241658">
      <w:numFmt w:val="bullet"/>
      <w:lvlText w:val="•"/>
      <w:lvlJc w:val="left"/>
      <w:pPr>
        <w:ind w:left="988" w:hanging="425"/>
      </w:pPr>
      <w:rPr>
        <w:rFonts w:hint="default"/>
      </w:rPr>
    </w:lvl>
    <w:lvl w:ilvl="2" w:tplc="7E62D404">
      <w:numFmt w:val="bullet"/>
      <w:lvlText w:val="•"/>
      <w:lvlJc w:val="left"/>
      <w:pPr>
        <w:ind w:left="1437" w:hanging="425"/>
      </w:pPr>
      <w:rPr>
        <w:rFonts w:hint="default"/>
      </w:rPr>
    </w:lvl>
    <w:lvl w:ilvl="3" w:tplc="5456DD02">
      <w:numFmt w:val="bullet"/>
      <w:lvlText w:val="•"/>
      <w:lvlJc w:val="left"/>
      <w:pPr>
        <w:ind w:left="1886" w:hanging="425"/>
      </w:pPr>
      <w:rPr>
        <w:rFonts w:hint="default"/>
      </w:rPr>
    </w:lvl>
    <w:lvl w:ilvl="4" w:tplc="51FED694">
      <w:numFmt w:val="bullet"/>
      <w:lvlText w:val="•"/>
      <w:lvlJc w:val="left"/>
      <w:pPr>
        <w:ind w:left="2335" w:hanging="425"/>
      </w:pPr>
      <w:rPr>
        <w:rFonts w:hint="default"/>
      </w:rPr>
    </w:lvl>
    <w:lvl w:ilvl="5" w:tplc="692080DC">
      <w:numFmt w:val="bullet"/>
      <w:lvlText w:val="•"/>
      <w:lvlJc w:val="left"/>
      <w:pPr>
        <w:ind w:left="2783" w:hanging="425"/>
      </w:pPr>
      <w:rPr>
        <w:rFonts w:hint="default"/>
      </w:rPr>
    </w:lvl>
    <w:lvl w:ilvl="6" w:tplc="F3A46FB6">
      <w:numFmt w:val="bullet"/>
      <w:lvlText w:val="•"/>
      <w:lvlJc w:val="left"/>
      <w:pPr>
        <w:ind w:left="3232" w:hanging="425"/>
      </w:pPr>
      <w:rPr>
        <w:rFonts w:hint="default"/>
      </w:rPr>
    </w:lvl>
    <w:lvl w:ilvl="7" w:tplc="093449F6">
      <w:numFmt w:val="bullet"/>
      <w:lvlText w:val="•"/>
      <w:lvlJc w:val="left"/>
      <w:pPr>
        <w:ind w:left="3681" w:hanging="425"/>
      </w:pPr>
      <w:rPr>
        <w:rFonts w:hint="default"/>
      </w:rPr>
    </w:lvl>
    <w:lvl w:ilvl="8" w:tplc="B9F0A994">
      <w:numFmt w:val="bullet"/>
      <w:lvlText w:val="•"/>
      <w:lvlJc w:val="left"/>
      <w:pPr>
        <w:ind w:left="4130" w:hanging="425"/>
      </w:pPr>
      <w:rPr>
        <w:rFonts w:hint="default"/>
      </w:rPr>
    </w:lvl>
  </w:abstractNum>
  <w:abstractNum w:abstractNumId="33" w15:restartNumberingAfterBreak="0">
    <w:nsid w:val="670F6AE9"/>
    <w:multiLevelType w:val="hybridMultilevel"/>
    <w:tmpl w:val="FCC6E190"/>
    <w:lvl w:ilvl="0" w:tplc="E9E46960">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4" w15:restartNumberingAfterBreak="0">
    <w:nsid w:val="67F91476"/>
    <w:multiLevelType w:val="multilevel"/>
    <w:tmpl w:val="68B4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A33A10"/>
    <w:multiLevelType w:val="hybridMultilevel"/>
    <w:tmpl w:val="DCBEE928"/>
    <w:lvl w:ilvl="0" w:tplc="DF02E092">
      <w:numFmt w:val="bullet"/>
      <w:lvlText w:val="-"/>
      <w:lvlJc w:val="left"/>
      <w:pPr>
        <w:ind w:left="479" w:hanging="360"/>
      </w:pPr>
      <w:rPr>
        <w:rFonts w:ascii="Calibri" w:eastAsia="Calibri" w:hAnsi="Calibri" w:cs="Calibri" w:hint="default"/>
        <w:color w:val="27629B"/>
      </w:rPr>
    </w:lvl>
    <w:lvl w:ilvl="1" w:tplc="0C090003" w:tentative="1">
      <w:start w:val="1"/>
      <w:numFmt w:val="bullet"/>
      <w:lvlText w:val="o"/>
      <w:lvlJc w:val="left"/>
      <w:pPr>
        <w:ind w:left="1199" w:hanging="360"/>
      </w:pPr>
      <w:rPr>
        <w:rFonts w:ascii="Courier New" w:hAnsi="Courier New" w:cs="Courier New" w:hint="default"/>
      </w:rPr>
    </w:lvl>
    <w:lvl w:ilvl="2" w:tplc="0C090005" w:tentative="1">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639" w:hanging="360"/>
      </w:pPr>
      <w:rPr>
        <w:rFonts w:ascii="Symbol" w:hAnsi="Symbol" w:hint="default"/>
      </w:rPr>
    </w:lvl>
    <w:lvl w:ilvl="4" w:tplc="0C090003" w:tentative="1">
      <w:start w:val="1"/>
      <w:numFmt w:val="bullet"/>
      <w:lvlText w:val="o"/>
      <w:lvlJc w:val="left"/>
      <w:pPr>
        <w:ind w:left="3359" w:hanging="360"/>
      </w:pPr>
      <w:rPr>
        <w:rFonts w:ascii="Courier New" w:hAnsi="Courier New" w:cs="Courier New" w:hint="default"/>
      </w:rPr>
    </w:lvl>
    <w:lvl w:ilvl="5" w:tplc="0C090005" w:tentative="1">
      <w:start w:val="1"/>
      <w:numFmt w:val="bullet"/>
      <w:lvlText w:val=""/>
      <w:lvlJc w:val="left"/>
      <w:pPr>
        <w:ind w:left="4079" w:hanging="360"/>
      </w:pPr>
      <w:rPr>
        <w:rFonts w:ascii="Wingdings" w:hAnsi="Wingdings" w:hint="default"/>
      </w:rPr>
    </w:lvl>
    <w:lvl w:ilvl="6" w:tplc="0C090001" w:tentative="1">
      <w:start w:val="1"/>
      <w:numFmt w:val="bullet"/>
      <w:lvlText w:val=""/>
      <w:lvlJc w:val="left"/>
      <w:pPr>
        <w:ind w:left="4799" w:hanging="360"/>
      </w:pPr>
      <w:rPr>
        <w:rFonts w:ascii="Symbol" w:hAnsi="Symbol" w:hint="default"/>
      </w:rPr>
    </w:lvl>
    <w:lvl w:ilvl="7" w:tplc="0C090003" w:tentative="1">
      <w:start w:val="1"/>
      <w:numFmt w:val="bullet"/>
      <w:lvlText w:val="o"/>
      <w:lvlJc w:val="left"/>
      <w:pPr>
        <w:ind w:left="5519" w:hanging="360"/>
      </w:pPr>
      <w:rPr>
        <w:rFonts w:ascii="Courier New" w:hAnsi="Courier New" w:cs="Courier New" w:hint="default"/>
      </w:rPr>
    </w:lvl>
    <w:lvl w:ilvl="8" w:tplc="0C090005" w:tentative="1">
      <w:start w:val="1"/>
      <w:numFmt w:val="bullet"/>
      <w:lvlText w:val=""/>
      <w:lvlJc w:val="left"/>
      <w:pPr>
        <w:ind w:left="6239" w:hanging="360"/>
      </w:pPr>
      <w:rPr>
        <w:rFonts w:ascii="Wingdings" w:hAnsi="Wingdings" w:hint="default"/>
      </w:rPr>
    </w:lvl>
  </w:abstractNum>
  <w:abstractNum w:abstractNumId="36" w15:restartNumberingAfterBreak="0">
    <w:nsid w:val="71534FEC"/>
    <w:multiLevelType w:val="hybridMultilevel"/>
    <w:tmpl w:val="2190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264AD0"/>
    <w:multiLevelType w:val="hybridMultilevel"/>
    <w:tmpl w:val="0A2EDEEA"/>
    <w:lvl w:ilvl="0" w:tplc="50E0F5D6">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8" w15:restartNumberingAfterBreak="0">
    <w:nsid w:val="781C1313"/>
    <w:multiLevelType w:val="hybridMultilevel"/>
    <w:tmpl w:val="05AAA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F5D687B"/>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17206"/>
    <w:multiLevelType w:val="hybridMultilevel"/>
    <w:tmpl w:val="7DB0289A"/>
    <w:lvl w:ilvl="0" w:tplc="BEB6BF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1661017">
    <w:abstractNumId w:val="32"/>
  </w:num>
  <w:num w:numId="2" w16cid:durableId="2141805671">
    <w:abstractNumId w:val="4"/>
  </w:num>
  <w:num w:numId="3" w16cid:durableId="1973514851">
    <w:abstractNumId w:val="8"/>
  </w:num>
  <w:num w:numId="4" w16cid:durableId="1751999824">
    <w:abstractNumId w:val="35"/>
  </w:num>
  <w:num w:numId="5" w16cid:durableId="756906027">
    <w:abstractNumId w:val="30"/>
  </w:num>
  <w:num w:numId="6" w16cid:durableId="197623792">
    <w:abstractNumId w:val="0"/>
  </w:num>
  <w:num w:numId="7" w16cid:durableId="567958568">
    <w:abstractNumId w:val="9"/>
  </w:num>
  <w:num w:numId="8" w16cid:durableId="1698892753">
    <w:abstractNumId w:val="26"/>
  </w:num>
  <w:num w:numId="9" w16cid:durableId="615716181">
    <w:abstractNumId w:val="7"/>
  </w:num>
  <w:num w:numId="10" w16cid:durableId="1889996144">
    <w:abstractNumId w:val="36"/>
  </w:num>
  <w:num w:numId="11" w16cid:durableId="76902138">
    <w:abstractNumId w:val="27"/>
  </w:num>
  <w:num w:numId="12" w16cid:durableId="93016009">
    <w:abstractNumId w:val="29"/>
  </w:num>
  <w:num w:numId="13" w16cid:durableId="1519853157">
    <w:abstractNumId w:val="33"/>
  </w:num>
  <w:num w:numId="14" w16cid:durableId="20210541">
    <w:abstractNumId w:val="39"/>
  </w:num>
  <w:num w:numId="15" w16cid:durableId="1554190418">
    <w:abstractNumId w:val="13"/>
  </w:num>
  <w:num w:numId="16" w16cid:durableId="1703968465">
    <w:abstractNumId w:val="31"/>
  </w:num>
  <w:num w:numId="17" w16cid:durableId="340863191">
    <w:abstractNumId w:val="38"/>
  </w:num>
  <w:num w:numId="18" w16cid:durableId="253975842">
    <w:abstractNumId w:val="12"/>
  </w:num>
  <w:num w:numId="19" w16cid:durableId="1731927284">
    <w:abstractNumId w:val="2"/>
  </w:num>
  <w:num w:numId="20" w16cid:durableId="1007517392">
    <w:abstractNumId w:val="25"/>
  </w:num>
  <w:num w:numId="21" w16cid:durableId="1492598652">
    <w:abstractNumId w:val="28"/>
  </w:num>
  <w:num w:numId="22" w16cid:durableId="1951206969">
    <w:abstractNumId w:val="15"/>
  </w:num>
  <w:num w:numId="23" w16cid:durableId="411199989">
    <w:abstractNumId w:val="40"/>
  </w:num>
  <w:num w:numId="24" w16cid:durableId="1845510449">
    <w:abstractNumId w:val="5"/>
  </w:num>
  <w:num w:numId="25" w16cid:durableId="1636985579">
    <w:abstractNumId w:val="22"/>
  </w:num>
  <w:num w:numId="26" w16cid:durableId="377778777">
    <w:abstractNumId w:val="3"/>
  </w:num>
  <w:num w:numId="27" w16cid:durableId="778334042">
    <w:abstractNumId w:val="10"/>
  </w:num>
  <w:num w:numId="28" w16cid:durableId="1464881061">
    <w:abstractNumId w:val="18"/>
  </w:num>
  <w:num w:numId="29" w16cid:durableId="1932540605">
    <w:abstractNumId w:val="19"/>
  </w:num>
  <w:num w:numId="30" w16cid:durableId="1131052826">
    <w:abstractNumId w:val="14"/>
  </w:num>
  <w:num w:numId="31" w16cid:durableId="1944147047">
    <w:abstractNumId w:val="20"/>
  </w:num>
  <w:num w:numId="32" w16cid:durableId="500392300">
    <w:abstractNumId w:val="17"/>
  </w:num>
  <w:num w:numId="33" w16cid:durableId="2082212630">
    <w:abstractNumId w:val="34"/>
  </w:num>
  <w:num w:numId="34" w16cid:durableId="578447363">
    <w:abstractNumId w:val="16"/>
  </w:num>
  <w:num w:numId="35" w16cid:durableId="2093158628">
    <w:abstractNumId w:val="21"/>
  </w:num>
  <w:num w:numId="36" w16cid:durableId="1045132553">
    <w:abstractNumId w:val="6"/>
  </w:num>
  <w:num w:numId="37" w16cid:durableId="456147379">
    <w:abstractNumId w:val="11"/>
  </w:num>
  <w:num w:numId="38" w16cid:durableId="1853568953">
    <w:abstractNumId w:val="37"/>
  </w:num>
  <w:num w:numId="39" w16cid:durableId="1514148602">
    <w:abstractNumId w:val="1"/>
  </w:num>
  <w:num w:numId="40" w16cid:durableId="345325183">
    <w:abstractNumId w:val="23"/>
  </w:num>
  <w:num w:numId="41" w16cid:durableId="324642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30"/>
    <w:rsid w:val="0000153A"/>
    <w:rsid w:val="00002F6C"/>
    <w:rsid w:val="0000383B"/>
    <w:rsid w:val="00004D4B"/>
    <w:rsid w:val="00016588"/>
    <w:rsid w:val="00031849"/>
    <w:rsid w:val="00032839"/>
    <w:rsid w:val="00035598"/>
    <w:rsid w:val="000416C3"/>
    <w:rsid w:val="00041AD6"/>
    <w:rsid w:val="00042D76"/>
    <w:rsid w:val="00046AF0"/>
    <w:rsid w:val="00046EA1"/>
    <w:rsid w:val="000472D4"/>
    <w:rsid w:val="00054436"/>
    <w:rsid w:val="00062C33"/>
    <w:rsid w:val="00066D9C"/>
    <w:rsid w:val="000754AE"/>
    <w:rsid w:val="00081647"/>
    <w:rsid w:val="00082871"/>
    <w:rsid w:val="00086426"/>
    <w:rsid w:val="000918A8"/>
    <w:rsid w:val="00091958"/>
    <w:rsid w:val="00095EEB"/>
    <w:rsid w:val="00096B5B"/>
    <w:rsid w:val="00096EA9"/>
    <w:rsid w:val="000A021A"/>
    <w:rsid w:val="000A1270"/>
    <w:rsid w:val="000A2469"/>
    <w:rsid w:val="000B0293"/>
    <w:rsid w:val="000B03B6"/>
    <w:rsid w:val="000B1A1C"/>
    <w:rsid w:val="000B496F"/>
    <w:rsid w:val="000B4DE3"/>
    <w:rsid w:val="000B540D"/>
    <w:rsid w:val="000C0CBC"/>
    <w:rsid w:val="000C1646"/>
    <w:rsid w:val="000C3FCB"/>
    <w:rsid w:val="000D1683"/>
    <w:rsid w:val="000D2A29"/>
    <w:rsid w:val="000D3BA2"/>
    <w:rsid w:val="000E1043"/>
    <w:rsid w:val="000E11FF"/>
    <w:rsid w:val="000E1CF5"/>
    <w:rsid w:val="000E2CFC"/>
    <w:rsid w:val="00102B03"/>
    <w:rsid w:val="00103DFD"/>
    <w:rsid w:val="00111A42"/>
    <w:rsid w:val="00120E4C"/>
    <w:rsid w:val="00121D71"/>
    <w:rsid w:val="00132F68"/>
    <w:rsid w:val="00133D87"/>
    <w:rsid w:val="001340EA"/>
    <w:rsid w:val="00141234"/>
    <w:rsid w:val="00145881"/>
    <w:rsid w:val="00151515"/>
    <w:rsid w:val="00154E35"/>
    <w:rsid w:val="00161677"/>
    <w:rsid w:val="001634A2"/>
    <w:rsid w:val="00164F51"/>
    <w:rsid w:val="001660D7"/>
    <w:rsid w:val="00170BCA"/>
    <w:rsid w:val="001731DB"/>
    <w:rsid w:val="00173AE0"/>
    <w:rsid w:val="001829B3"/>
    <w:rsid w:val="001906C3"/>
    <w:rsid w:val="00191838"/>
    <w:rsid w:val="00192ACF"/>
    <w:rsid w:val="001A1B97"/>
    <w:rsid w:val="001A1F1D"/>
    <w:rsid w:val="001A4E4A"/>
    <w:rsid w:val="001A56D6"/>
    <w:rsid w:val="001B38A6"/>
    <w:rsid w:val="001C3329"/>
    <w:rsid w:val="001C4957"/>
    <w:rsid w:val="001D57D8"/>
    <w:rsid w:val="001D6172"/>
    <w:rsid w:val="001E0FBA"/>
    <w:rsid w:val="001E2705"/>
    <w:rsid w:val="001E382A"/>
    <w:rsid w:val="001F3AB6"/>
    <w:rsid w:val="001F5CD7"/>
    <w:rsid w:val="00201E29"/>
    <w:rsid w:val="00206DDB"/>
    <w:rsid w:val="00214BCF"/>
    <w:rsid w:val="00214CCE"/>
    <w:rsid w:val="002208CF"/>
    <w:rsid w:val="00222291"/>
    <w:rsid w:val="00225046"/>
    <w:rsid w:val="00227331"/>
    <w:rsid w:val="00227B2A"/>
    <w:rsid w:val="0023046C"/>
    <w:rsid w:val="00234170"/>
    <w:rsid w:val="00235741"/>
    <w:rsid w:val="00237152"/>
    <w:rsid w:val="00240552"/>
    <w:rsid w:val="00256826"/>
    <w:rsid w:val="002642DE"/>
    <w:rsid w:val="00266565"/>
    <w:rsid w:val="00266F07"/>
    <w:rsid w:val="00267C26"/>
    <w:rsid w:val="00270536"/>
    <w:rsid w:val="0027084E"/>
    <w:rsid w:val="00270B3E"/>
    <w:rsid w:val="0027173F"/>
    <w:rsid w:val="002723B9"/>
    <w:rsid w:val="00273D4F"/>
    <w:rsid w:val="00273EBF"/>
    <w:rsid w:val="0027766B"/>
    <w:rsid w:val="0027787C"/>
    <w:rsid w:val="002807FF"/>
    <w:rsid w:val="002828DA"/>
    <w:rsid w:val="00291B53"/>
    <w:rsid w:val="00291FC0"/>
    <w:rsid w:val="00294B08"/>
    <w:rsid w:val="002957B1"/>
    <w:rsid w:val="002A081C"/>
    <w:rsid w:val="002A3C2F"/>
    <w:rsid w:val="002A4780"/>
    <w:rsid w:val="002A73BA"/>
    <w:rsid w:val="002A775C"/>
    <w:rsid w:val="002B00BC"/>
    <w:rsid w:val="002C0B56"/>
    <w:rsid w:val="002C1CFF"/>
    <w:rsid w:val="002C5917"/>
    <w:rsid w:val="002D2389"/>
    <w:rsid w:val="002D52FF"/>
    <w:rsid w:val="002E7309"/>
    <w:rsid w:val="002F3BCB"/>
    <w:rsid w:val="002F4CE2"/>
    <w:rsid w:val="002F4F57"/>
    <w:rsid w:val="002F522C"/>
    <w:rsid w:val="002F5E0B"/>
    <w:rsid w:val="003017E1"/>
    <w:rsid w:val="0030723B"/>
    <w:rsid w:val="00316CB2"/>
    <w:rsid w:val="003305A3"/>
    <w:rsid w:val="003402CD"/>
    <w:rsid w:val="00346B79"/>
    <w:rsid w:val="00353202"/>
    <w:rsid w:val="00353E8E"/>
    <w:rsid w:val="00354E3D"/>
    <w:rsid w:val="00356B87"/>
    <w:rsid w:val="00360793"/>
    <w:rsid w:val="003616D3"/>
    <w:rsid w:val="003637DE"/>
    <w:rsid w:val="00370488"/>
    <w:rsid w:val="0037159B"/>
    <w:rsid w:val="00385C2E"/>
    <w:rsid w:val="00386C06"/>
    <w:rsid w:val="00392EDF"/>
    <w:rsid w:val="003A771D"/>
    <w:rsid w:val="003B33D4"/>
    <w:rsid w:val="003B3DD7"/>
    <w:rsid w:val="003B43CB"/>
    <w:rsid w:val="003B4A95"/>
    <w:rsid w:val="003B5A09"/>
    <w:rsid w:val="003B70D8"/>
    <w:rsid w:val="003C1586"/>
    <w:rsid w:val="003E1C13"/>
    <w:rsid w:val="003E4853"/>
    <w:rsid w:val="003F5CE6"/>
    <w:rsid w:val="003F6C61"/>
    <w:rsid w:val="003F7F32"/>
    <w:rsid w:val="00405642"/>
    <w:rsid w:val="00410CD6"/>
    <w:rsid w:val="004136BE"/>
    <w:rsid w:val="00415726"/>
    <w:rsid w:val="004157A7"/>
    <w:rsid w:val="00415BE7"/>
    <w:rsid w:val="0042570D"/>
    <w:rsid w:val="00427258"/>
    <w:rsid w:val="00431A4E"/>
    <w:rsid w:val="00434E8A"/>
    <w:rsid w:val="00443706"/>
    <w:rsid w:val="0044669D"/>
    <w:rsid w:val="00446FC3"/>
    <w:rsid w:val="004524BE"/>
    <w:rsid w:val="00454710"/>
    <w:rsid w:val="004551FB"/>
    <w:rsid w:val="0046027F"/>
    <w:rsid w:val="00463712"/>
    <w:rsid w:val="00465932"/>
    <w:rsid w:val="00466608"/>
    <w:rsid w:val="0047224A"/>
    <w:rsid w:val="00472A0F"/>
    <w:rsid w:val="00474874"/>
    <w:rsid w:val="00476228"/>
    <w:rsid w:val="00483D15"/>
    <w:rsid w:val="00486A9D"/>
    <w:rsid w:val="00487712"/>
    <w:rsid w:val="00487952"/>
    <w:rsid w:val="00493E6A"/>
    <w:rsid w:val="0049429E"/>
    <w:rsid w:val="00495637"/>
    <w:rsid w:val="004A0B83"/>
    <w:rsid w:val="004A102C"/>
    <w:rsid w:val="004A2AB1"/>
    <w:rsid w:val="004A484E"/>
    <w:rsid w:val="004A7A5B"/>
    <w:rsid w:val="004A7DCB"/>
    <w:rsid w:val="004B18FA"/>
    <w:rsid w:val="004C3602"/>
    <w:rsid w:val="004C7548"/>
    <w:rsid w:val="004C7714"/>
    <w:rsid w:val="004C79A6"/>
    <w:rsid w:val="004E313B"/>
    <w:rsid w:val="004E4B7A"/>
    <w:rsid w:val="004E7AF7"/>
    <w:rsid w:val="004F1D51"/>
    <w:rsid w:val="004F2319"/>
    <w:rsid w:val="004F59D0"/>
    <w:rsid w:val="004F6ADE"/>
    <w:rsid w:val="004F77B4"/>
    <w:rsid w:val="00501FB3"/>
    <w:rsid w:val="00506F97"/>
    <w:rsid w:val="00515F5C"/>
    <w:rsid w:val="00521C91"/>
    <w:rsid w:val="00527DF1"/>
    <w:rsid w:val="005309A7"/>
    <w:rsid w:val="00531752"/>
    <w:rsid w:val="005376B8"/>
    <w:rsid w:val="005609C4"/>
    <w:rsid w:val="00562E8A"/>
    <w:rsid w:val="0057441D"/>
    <w:rsid w:val="00586A45"/>
    <w:rsid w:val="00592C63"/>
    <w:rsid w:val="0059487C"/>
    <w:rsid w:val="005B188E"/>
    <w:rsid w:val="005B2BAA"/>
    <w:rsid w:val="005B3AEA"/>
    <w:rsid w:val="005B77CF"/>
    <w:rsid w:val="005B7C07"/>
    <w:rsid w:val="005C0A79"/>
    <w:rsid w:val="005C0C1E"/>
    <w:rsid w:val="005C5469"/>
    <w:rsid w:val="005D5E57"/>
    <w:rsid w:val="005D5EEA"/>
    <w:rsid w:val="005E0EE5"/>
    <w:rsid w:val="005E2D88"/>
    <w:rsid w:val="005E389B"/>
    <w:rsid w:val="005E6177"/>
    <w:rsid w:val="005F0807"/>
    <w:rsid w:val="005F19B9"/>
    <w:rsid w:val="005F4BDC"/>
    <w:rsid w:val="005F779F"/>
    <w:rsid w:val="005F7AC7"/>
    <w:rsid w:val="006012C1"/>
    <w:rsid w:val="00606180"/>
    <w:rsid w:val="00612A1F"/>
    <w:rsid w:val="00613019"/>
    <w:rsid w:val="00627249"/>
    <w:rsid w:val="00641218"/>
    <w:rsid w:val="00642819"/>
    <w:rsid w:val="00645318"/>
    <w:rsid w:val="0064771A"/>
    <w:rsid w:val="00647F2D"/>
    <w:rsid w:val="00655A8D"/>
    <w:rsid w:val="0065768B"/>
    <w:rsid w:val="0066089C"/>
    <w:rsid w:val="00662F16"/>
    <w:rsid w:val="00667392"/>
    <w:rsid w:val="00671C55"/>
    <w:rsid w:val="00677D59"/>
    <w:rsid w:val="00682C30"/>
    <w:rsid w:val="0069137B"/>
    <w:rsid w:val="006913C3"/>
    <w:rsid w:val="0069265E"/>
    <w:rsid w:val="00697D8F"/>
    <w:rsid w:val="006A0786"/>
    <w:rsid w:val="006A37EE"/>
    <w:rsid w:val="006A7F8C"/>
    <w:rsid w:val="006B09F5"/>
    <w:rsid w:val="006C1EEB"/>
    <w:rsid w:val="006C5B0E"/>
    <w:rsid w:val="006C6276"/>
    <w:rsid w:val="006C7E17"/>
    <w:rsid w:val="006D5CA6"/>
    <w:rsid w:val="006E3717"/>
    <w:rsid w:val="006E7D9B"/>
    <w:rsid w:val="006F7284"/>
    <w:rsid w:val="0070025C"/>
    <w:rsid w:val="007074F3"/>
    <w:rsid w:val="007108AE"/>
    <w:rsid w:val="00714593"/>
    <w:rsid w:val="007200C5"/>
    <w:rsid w:val="00724743"/>
    <w:rsid w:val="00726D42"/>
    <w:rsid w:val="007277F9"/>
    <w:rsid w:val="00730653"/>
    <w:rsid w:val="007425B2"/>
    <w:rsid w:val="00743E5F"/>
    <w:rsid w:val="00762904"/>
    <w:rsid w:val="00762C66"/>
    <w:rsid w:val="00762CC7"/>
    <w:rsid w:val="00763F1F"/>
    <w:rsid w:val="00776CB7"/>
    <w:rsid w:val="007810AF"/>
    <w:rsid w:val="00792C3E"/>
    <w:rsid w:val="007A605F"/>
    <w:rsid w:val="007B422E"/>
    <w:rsid w:val="007B7D4E"/>
    <w:rsid w:val="007C48BF"/>
    <w:rsid w:val="007D1612"/>
    <w:rsid w:val="007D1638"/>
    <w:rsid w:val="007D3C85"/>
    <w:rsid w:val="007D4752"/>
    <w:rsid w:val="007D5E7F"/>
    <w:rsid w:val="007D6842"/>
    <w:rsid w:val="007D72F3"/>
    <w:rsid w:val="007D7E29"/>
    <w:rsid w:val="007E0E30"/>
    <w:rsid w:val="007E2B29"/>
    <w:rsid w:val="007E4C65"/>
    <w:rsid w:val="007F08EF"/>
    <w:rsid w:val="007F21E9"/>
    <w:rsid w:val="007F6764"/>
    <w:rsid w:val="007F6C45"/>
    <w:rsid w:val="008051F0"/>
    <w:rsid w:val="00815677"/>
    <w:rsid w:val="00816A1C"/>
    <w:rsid w:val="00820415"/>
    <w:rsid w:val="008272B7"/>
    <w:rsid w:val="00833FC6"/>
    <w:rsid w:val="00835A42"/>
    <w:rsid w:val="00846041"/>
    <w:rsid w:val="00850900"/>
    <w:rsid w:val="00851B0B"/>
    <w:rsid w:val="008551B7"/>
    <w:rsid w:val="0085744F"/>
    <w:rsid w:val="008619D8"/>
    <w:rsid w:val="0086242B"/>
    <w:rsid w:val="008662B1"/>
    <w:rsid w:val="00866796"/>
    <w:rsid w:val="008718BB"/>
    <w:rsid w:val="00875CF1"/>
    <w:rsid w:val="00876DDB"/>
    <w:rsid w:val="00880826"/>
    <w:rsid w:val="0088434F"/>
    <w:rsid w:val="00884A74"/>
    <w:rsid w:val="00884B83"/>
    <w:rsid w:val="00887AD2"/>
    <w:rsid w:val="00892C37"/>
    <w:rsid w:val="008932E5"/>
    <w:rsid w:val="00894E24"/>
    <w:rsid w:val="008953AB"/>
    <w:rsid w:val="008972E3"/>
    <w:rsid w:val="008B762B"/>
    <w:rsid w:val="008C0D3B"/>
    <w:rsid w:val="008C4AF3"/>
    <w:rsid w:val="008C56B6"/>
    <w:rsid w:val="008D6474"/>
    <w:rsid w:val="008E7F54"/>
    <w:rsid w:val="008F027F"/>
    <w:rsid w:val="008F19F0"/>
    <w:rsid w:val="008F5E8B"/>
    <w:rsid w:val="008F5F8C"/>
    <w:rsid w:val="0090650A"/>
    <w:rsid w:val="009069DE"/>
    <w:rsid w:val="0091356A"/>
    <w:rsid w:val="00913DE2"/>
    <w:rsid w:val="00915A2D"/>
    <w:rsid w:val="00916467"/>
    <w:rsid w:val="0092019D"/>
    <w:rsid w:val="00925793"/>
    <w:rsid w:val="00932539"/>
    <w:rsid w:val="0093438E"/>
    <w:rsid w:val="0093767C"/>
    <w:rsid w:val="009377A5"/>
    <w:rsid w:val="00940A34"/>
    <w:rsid w:val="00956DB1"/>
    <w:rsid w:val="0096077B"/>
    <w:rsid w:val="00965A1F"/>
    <w:rsid w:val="0097277C"/>
    <w:rsid w:val="00973E1D"/>
    <w:rsid w:val="0098277C"/>
    <w:rsid w:val="009831D6"/>
    <w:rsid w:val="0098455E"/>
    <w:rsid w:val="0099051E"/>
    <w:rsid w:val="00994113"/>
    <w:rsid w:val="009B0606"/>
    <w:rsid w:val="009B2AEF"/>
    <w:rsid w:val="009B2E83"/>
    <w:rsid w:val="009B3BFC"/>
    <w:rsid w:val="009B3D07"/>
    <w:rsid w:val="009C6B45"/>
    <w:rsid w:val="009C7D14"/>
    <w:rsid w:val="009D24CD"/>
    <w:rsid w:val="009D3C66"/>
    <w:rsid w:val="00A008AB"/>
    <w:rsid w:val="00A10B11"/>
    <w:rsid w:val="00A12054"/>
    <w:rsid w:val="00A205D4"/>
    <w:rsid w:val="00A2212A"/>
    <w:rsid w:val="00A24554"/>
    <w:rsid w:val="00A24562"/>
    <w:rsid w:val="00A30683"/>
    <w:rsid w:val="00A3380C"/>
    <w:rsid w:val="00A35100"/>
    <w:rsid w:val="00A35E6F"/>
    <w:rsid w:val="00A37FA8"/>
    <w:rsid w:val="00A45817"/>
    <w:rsid w:val="00A50648"/>
    <w:rsid w:val="00A51156"/>
    <w:rsid w:val="00A54B78"/>
    <w:rsid w:val="00A61C1C"/>
    <w:rsid w:val="00A67005"/>
    <w:rsid w:val="00A67108"/>
    <w:rsid w:val="00A709F0"/>
    <w:rsid w:val="00A71BD6"/>
    <w:rsid w:val="00A763FF"/>
    <w:rsid w:val="00A77E91"/>
    <w:rsid w:val="00A861E5"/>
    <w:rsid w:val="00A94762"/>
    <w:rsid w:val="00A978F8"/>
    <w:rsid w:val="00AA0C27"/>
    <w:rsid w:val="00AA11C7"/>
    <w:rsid w:val="00AA36EA"/>
    <w:rsid w:val="00AA4330"/>
    <w:rsid w:val="00AA5D68"/>
    <w:rsid w:val="00AA73E7"/>
    <w:rsid w:val="00AB0558"/>
    <w:rsid w:val="00AB3BD2"/>
    <w:rsid w:val="00AC18FB"/>
    <w:rsid w:val="00AC2E4B"/>
    <w:rsid w:val="00AC3771"/>
    <w:rsid w:val="00AC43BF"/>
    <w:rsid w:val="00AC6B77"/>
    <w:rsid w:val="00AD38A6"/>
    <w:rsid w:val="00AD39C7"/>
    <w:rsid w:val="00AD6D33"/>
    <w:rsid w:val="00AE2784"/>
    <w:rsid w:val="00AE54FD"/>
    <w:rsid w:val="00AE5ABB"/>
    <w:rsid w:val="00AE6050"/>
    <w:rsid w:val="00AE6150"/>
    <w:rsid w:val="00AE6B4F"/>
    <w:rsid w:val="00AF0467"/>
    <w:rsid w:val="00AF0AE5"/>
    <w:rsid w:val="00B018C7"/>
    <w:rsid w:val="00B01E07"/>
    <w:rsid w:val="00B07DC5"/>
    <w:rsid w:val="00B23863"/>
    <w:rsid w:val="00B23B62"/>
    <w:rsid w:val="00B2481B"/>
    <w:rsid w:val="00B24CA1"/>
    <w:rsid w:val="00B31F23"/>
    <w:rsid w:val="00B337FB"/>
    <w:rsid w:val="00B33FC0"/>
    <w:rsid w:val="00B34BBF"/>
    <w:rsid w:val="00B35CD1"/>
    <w:rsid w:val="00B376EB"/>
    <w:rsid w:val="00B3775F"/>
    <w:rsid w:val="00B44F50"/>
    <w:rsid w:val="00B556B9"/>
    <w:rsid w:val="00B60310"/>
    <w:rsid w:val="00B776CC"/>
    <w:rsid w:val="00B7783B"/>
    <w:rsid w:val="00B80E15"/>
    <w:rsid w:val="00B81965"/>
    <w:rsid w:val="00B84137"/>
    <w:rsid w:val="00B8652B"/>
    <w:rsid w:val="00B909FA"/>
    <w:rsid w:val="00B95029"/>
    <w:rsid w:val="00BA2169"/>
    <w:rsid w:val="00BA6CE3"/>
    <w:rsid w:val="00BB0967"/>
    <w:rsid w:val="00BB24E4"/>
    <w:rsid w:val="00BB47E6"/>
    <w:rsid w:val="00BB7182"/>
    <w:rsid w:val="00BC0C52"/>
    <w:rsid w:val="00BC206A"/>
    <w:rsid w:val="00BC29CA"/>
    <w:rsid w:val="00BC7B71"/>
    <w:rsid w:val="00BD1868"/>
    <w:rsid w:val="00BD1BDC"/>
    <w:rsid w:val="00BD2515"/>
    <w:rsid w:val="00BD3E46"/>
    <w:rsid w:val="00BD54FD"/>
    <w:rsid w:val="00BE1E5C"/>
    <w:rsid w:val="00BE60B5"/>
    <w:rsid w:val="00BE7FC3"/>
    <w:rsid w:val="00BF1D87"/>
    <w:rsid w:val="00BF7CD1"/>
    <w:rsid w:val="00C01B95"/>
    <w:rsid w:val="00C040C2"/>
    <w:rsid w:val="00C04551"/>
    <w:rsid w:val="00C1159A"/>
    <w:rsid w:val="00C17476"/>
    <w:rsid w:val="00C17F5C"/>
    <w:rsid w:val="00C247A4"/>
    <w:rsid w:val="00C37E9C"/>
    <w:rsid w:val="00C43A92"/>
    <w:rsid w:val="00C43AFE"/>
    <w:rsid w:val="00C46262"/>
    <w:rsid w:val="00C473F0"/>
    <w:rsid w:val="00C55868"/>
    <w:rsid w:val="00C56A9B"/>
    <w:rsid w:val="00C57819"/>
    <w:rsid w:val="00C62750"/>
    <w:rsid w:val="00C64EBB"/>
    <w:rsid w:val="00C66DBD"/>
    <w:rsid w:val="00C71D93"/>
    <w:rsid w:val="00C77749"/>
    <w:rsid w:val="00C824B8"/>
    <w:rsid w:val="00C84007"/>
    <w:rsid w:val="00C86D9B"/>
    <w:rsid w:val="00C9192C"/>
    <w:rsid w:val="00CA244C"/>
    <w:rsid w:val="00CB0BAC"/>
    <w:rsid w:val="00CB2E9E"/>
    <w:rsid w:val="00CC121C"/>
    <w:rsid w:val="00CC6955"/>
    <w:rsid w:val="00CC774F"/>
    <w:rsid w:val="00CD049C"/>
    <w:rsid w:val="00CD18B4"/>
    <w:rsid w:val="00CD336B"/>
    <w:rsid w:val="00CE3BB5"/>
    <w:rsid w:val="00CE4E69"/>
    <w:rsid w:val="00CE5526"/>
    <w:rsid w:val="00CE5986"/>
    <w:rsid w:val="00CE6F77"/>
    <w:rsid w:val="00CF23AD"/>
    <w:rsid w:val="00CF3916"/>
    <w:rsid w:val="00D01A05"/>
    <w:rsid w:val="00D07470"/>
    <w:rsid w:val="00D13BAB"/>
    <w:rsid w:val="00D21162"/>
    <w:rsid w:val="00D3213D"/>
    <w:rsid w:val="00D34374"/>
    <w:rsid w:val="00D43689"/>
    <w:rsid w:val="00D51425"/>
    <w:rsid w:val="00D52222"/>
    <w:rsid w:val="00D5486D"/>
    <w:rsid w:val="00D55D7D"/>
    <w:rsid w:val="00D64669"/>
    <w:rsid w:val="00D74984"/>
    <w:rsid w:val="00D84B1C"/>
    <w:rsid w:val="00D8691D"/>
    <w:rsid w:val="00D86A1F"/>
    <w:rsid w:val="00D90DD0"/>
    <w:rsid w:val="00D923C5"/>
    <w:rsid w:val="00D92E74"/>
    <w:rsid w:val="00D9490E"/>
    <w:rsid w:val="00DA52BF"/>
    <w:rsid w:val="00DB1A07"/>
    <w:rsid w:val="00DB7EC8"/>
    <w:rsid w:val="00DC3F62"/>
    <w:rsid w:val="00DC47D0"/>
    <w:rsid w:val="00DC4ADB"/>
    <w:rsid w:val="00DC5886"/>
    <w:rsid w:val="00DC59DA"/>
    <w:rsid w:val="00DC7D03"/>
    <w:rsid w:val="00DD5DEC"/>
    <w:rsid w:val="00DD727C"/>
    <w:rsid w:val="00DE2272"/>
    <w:rsid w:val="00DE2923"/>
    <w:rsid w:val="00DE36A6"/>
    <w:rsid w:val="00DE5C63"/>
    <w:rsid w:val="00DE793C"/>
    <w:rsid w:val="00DE7CE5"/>
    <w:rsid w:val="00DF13AD"/>
    <w:rsid w:val="00DF6DC9"/>
    <w:rsid w:val="00DF77B7"/>
    <w:rsid w:val="00DF7AE8"/>
    <w:rsid w:val="00E01D4F"/>
    <w:rsid w:val="00E04B60"/>
    <w:rsid w:val="00E05120"/>
    <w:rsid w:val="00E22130"/>
    <w:rsid w:val="00E24B09"/>
    <w:rsid w:val="00E33DB6"/>
    <w:rsid w:val="00E341E2"/>
    <w:rsid w:val="00E342FB"/>
    <w:rsid w:val="00E40725"/>
    <w:rsid w:val="00E422AF"/>
    <w:rsid w:val="00E43C47"/>
    <w:rsid w:val="00E453ED"/>
    <w:rsid w:val="00E4575F"/>
    <w:rsid w:val="00E639EF"/>
    <w:rsid w:val="00E7151F"/>
    <w:rsid w:val="00E74F03"/>
    <w:rsid w:val="00E8427C"/>
    <w:rsid w:val="00E91E15"/>
    <w:rsid w:val="00E96127"/>
    <w:rsid w:val="00E965AB"/>
    <w:rsid w:val="00E97C54"/>
    <w:rsid w:val="00EA39C4"/>
    <w:rsid w:val="00EA6194"/>
    <w:rsid w:val="00EA7545"/>
    <w:rsid w:val="00EB07CD"/>
    <w:rsid w:val="00EB1EAC"/>
    <w:rsid w:val="00EB2F09"/>
    <w:rsid w:val="00EC39AA"/>
    <w:rsid w:val="00ED4697"/>
    <w:rsid w:val="00EE057D"/>
    <w:rsid w:val="00EE3A61"/>
    <w:rsid w:val="00EE69F9"/>
    <w:rsid w:val="00EE7507"/>
    <w:rsid w:val="00EF059B"/>
    <w:rsid w:val="00EF16EA"/>
    <w:rsid w:val="00EF34A1"/>
    <w:rsid w:val="00EF62D5"/>
    <w:rsid w:val="00EF7913"/>
    <w:rsid w:val="00F10A80"/>
    <w:rsid w:val="00F124FE"/>
    <w:rsid w:val="00F15B19"/>
    <w:rsid w:val="00F16276"/>
    <w:rsid w:val="00F203E7"/>
    <w:rsid w:val="00F204FD"/>
    <w:rsid w:val="00F22D80"/>
    <w:rsid w:val="00F260F4"/>
    <w:rsid w:val="00F26A59"/>
    <w:rsid w:val="00F26DF0"/>
    <w:rsid w:val="00F27671"/>
    <w:rsid w:val="00F339AC"/>
    <w:rsid w:val="00F40EFD"/>
    <w:rsid w:val="00F67140"/>
    <w:rsid w:val="00F71474"/>
    <w:rsid w:val="00F7150E"/>
    <w:rsid w:val="00F7233F"/>
    <w:rsid w:val="00F758EA"/>
    <w:rsid w:val="00F77D19"/>
    <w:rsid w:val="00F831D0"/>
    <w:rsid w:val="00F8339A"/>
    <w:rsid w:val="00F92BA0"/>
    <w:rsid w:val="00F9390C"/>
    <w:rsid w:val="00FA2607"/>
    <w:rsid w:val="00FA4B31"/>
    <w:rsid w:val="00FA5F90"/>
    <w:rsid w:val="00FA73A5"/>
    <w:rsid w:val="00FB21F7"/>
    <w:rsid w:val="00FB3087"/>
    <w:rsid w:val="00FC1B92"/>
    <w:rsid w:val="00FC788D"/>
    <w:rsid w:val="00FC7D95"/>
    <w:rsid w:val="00FD495D"/>
    <w:rsid w:val="00FE3E30"/>
    <w:rsid w:val="00FE57FE"/>
    <w:rsid w:val="00FE685E"/>
    <w:rsid w:val="00FF4625"/>
    <w:rsid w:val="00FF4804"/>
    <w:rsid w:val="1638FE8D"/>
    <w:rsid w:val="4578D0E9"/>
    <w:rsid w:val="4B9081B6"/>
    <w:rsid w:val="4C21B583"/>
    <w:rsid w:val="74D16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8C"/>
    <w:rPr>
      <w:rFonts w:ascii="Calibri" w:eastAsia="Calibri" w:hAnsi="Calibri" w:cs="Calibri"/>
    </w:rPr>
  </w:style>
  <w:style w:type="paragraph" w:styleId="Heading1">
    <w:name w:val="heading 1"/>
    <w:basedOn w:val="Normal"/>
    <w:link w:val="Heading1Char"/>
    <w:qFormat/>
    <w:pPr>
      <w:spacing w:before="5"/>
      <w:ind w:left="120"/>
      <w:outlineLvl w:val="0"/>
    </w:pPr>
    <w:rPr>
      <w:b/>
      <w:bCs/>
      <w:sz w:val="44"/>
      <w:szCs w:val="44"/>
    </w:rPr>
  </w:style>
  <w:style w:type="paragraph" w:styleId="Heading2">
    <w:name w:val="heading 2"/>
    <w:basedOn w:val="Normal"/>
    <w:uiPriority w:val="9"/>
    <w:unhideWhenUsed/>
    <w:qFormat/>
    <w:pPr>
      <w:spacing w:before="117"/>
      <w:ind w:left="120"/>
      <w:outlineLvl w:val="1"/>
    </w:pPr>
    <w:rPr>
      <w:b/>
      <w:bCs/>
      <w:sz w:val="24"/>
      <w:szCs w:val="24"/>
    </w:rPr>
  </w:style>
  <w:style w:type="paragraph" w:styleId="Heading3">
    <w:name w:val="heading 3"/>
    <w:basedOn w:val="Normal"/>
    <w:uiPriority w:val="9"/>
    <w:unhideWhenUsed/>
    <w:qFormat/>
    <w:pPr>
      <w:spacing w:before="117"/>
      <w:ind w:left="119"/>
      <w:outlineLvl w:val="2"/>
    </w:pPr>
    <w:rPr>
      <w:b/>
      <w:bCs/>
      <w:i/>
      <w:u w:val="single" w:color="000000"/>
    </w:rPr>
  </w:style>
  <w:style w:type="paragraph" w:styleId="Heading4">
    <w:name w:val="heading 4"/>
    <w:basedOn w:val="Normal"/>
    <w:next w:val="Normal"/>
    <w:link w:val="Heading4Char"/>
    <w:uiPriority w:val="9"/>
    <w:unhideWhenUsed/>
    <w:qFormat/>
    <w:rsid w:val="00AD6D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79"/>
    </w:pPr>
    <w:rPr>
      <w:sz w:val="20"/>
      <w:szCs w:val="20"/>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pPr>
      <w:spacing w:before="120"/>
      <w:ind w:left="479"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B337FB"/>
    <w:pPr>
      <w:tabs>
        <w:tab w:val="center" w:pos="4513"/>
        <w:tab w:val="right" w:pos="9026"/>
      </w:tabs>
    </w:pPr>
  </w:style>
  <w:style w:type="character" w:customStyle="1" w:styleId="HeaderChar">
    <w:name w:val="Header Char"/>
    <w:basedOn w:val="DefaultParagraphFont"/>
    <w:link w:val="Header"/>
    <w:rsid w:val="00B337FB"/>
    <w:rPr>
      <w:rFonts w:ascii="Calibri" w:eastAsia="Calibri" w:hAnsi="Calibri" w:cs="Calibri"/>
    </w:rPr>
  </w:style>
  <w:style w:type="paragraph" w:styleId="Footer">
    <w:name w:val="footer"/>
    <w:basedOn w:val="Normal"/>
    <w:link w:val="FooterChar"/>
    <w:unhideWhenUsed/>
    <w:rsid w:val="00B337FB"/>
    <w:pPr>
      <w:tabs>
        <w:tab w:val="center" w:pos="4513"/>
        <w:tab w:val="right" w:pos="9026"/>
      </w:tabs>
    </w:pPr>
  </w:style>
  <w:style w:type="character" w:customStyle="1" w:styleId="FooterChar">
    <w:name w:val="Footer Char"/>
    <w:basedOn w:val="DefaultParagraphFont"/>
    <w:link w:val="Footer"/>
    <w:rsid w:val="00B337FB"/>
    <w:rPr>
      <w:rFonts w:ascii="Calibri" w:eastAsia="Calibri" w:hAnsi="Calibri" w:cs="Calibri"/>
    </w:rPr>
  </w:style>
  <w:style w:type="character" w:styleId="CommentReference">
    <w:name w:val="annotation reference"/>
    <w:basedOn w:val="DefaultParagraphFont"/>
    <w:uiPriority w:val="99"/>
    <w:unhideWhenUsed/>
    <w:rsid w:val="00A71BD6"/>
    <w:rPr>
      <w:sz w:val="16"/>
      <w:szCs w:val="16"/>
    </w:rPr>
  </w:style>
  <w:style w:type="paragraph" w:styleId="CommentText">
    <w:name w:val="annotation text"/>
    <w:basedOn w:val="Normal"/>
    <w:link w:val="CommentTextChar"/>
    <w:uiPriority w:val="99"/>
    <w:unhideWhenUsed/>
    <w:rsid w:val="00A71BD6"/>
    <w:rPr>
      <w:sz w:val="20"/>
      <w:szCs w:val="20"/>
    </w:rPr>
  </w:style>
  <w:style w:type="character" w:customStyle="1" w:styleId="CommentTextChar">
    <w:name w:val="Comment Text Char"/>
    <w:basedOn w:val="DefaultParagraphFont"/>
    <w:link w:val="CommentText"/>
    <w:uiPriority w:val="99"/>
    <w:rsid w:val="00A71B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BD6"/>
    <w:rPr>
      <w:b/>
      <w:bCs/>
    </w:rPr>
  </w:style>
  <w:style w:type="character" w:customStyle="1" w:styleId="CommentSubjectChar">
    <w:name w:val="Comment Subject Char"/>
    <w:basedOn w:val="CommentTextChar"/>
    <w:link w:val="CommentSubject"/>
    <w:uiPriority w:val="99"/>
    <w:semiHidden/>
    <w:rsid w:val="00A71BD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1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D6"/>
    <w:rPr>
      <w:rFonts w:ascii="Segoe UI" w:eastAsia="Calibri" w:hAnsi="Segoe UI" w:cs="Segoe UI"/>
      <w:sz w:val="18"/>
      <w:szCs w:val="18"/>
    </w:rPr>
  </w:style>
  <w:style w:type="paragraph" w:styleId="Revision">
    <w:name w:val="Revision"/>
    <w:hidden/>
    <w:uiPriority w:val="99"/>
    <w:semiHidden/>
    <w:rsid w:val="00916467"/>
    <w:pPr>
      <w:widowControl/>
      <w:autoSpaceDE/>
      <w:autoSpaceDN/>
    </w:pPr>
    <w:rPr>
      <w:rFonts w:ascii="Calibri" w:eastAsia="Calibri" w:hAnsi="Calibri" w:cs="Calibri"/>
    </w:rPr>
  </w:style>
  <w:style w:type="paragraph" w:styleId="FootnoteText">
    <w:name w:val="footnote text"/>
    <w:basedOn w:val="Normal"/>
    <w:link w:val="FootnoteTextChar"/>
    <w:unhideWhenUsed/>
    <w:rsid w:val="000D3BA2"/>
    <w:rPr>
      <w:sz w:val="20"/>
      <w:szCs w:val="20"/>
    </w:rPr>
  </w:style>
  <w:style w:type="character" w:customStyle="1" w:styleId="FootnoteTextChar">
    <w:name w:val="Footnote Text Char"/>
    <w:basedOn w:val="DefaultParagraphFont"/>
    <w:link w:val="FootnoteText"/>
    <w:rsid w:val="000D3BA2"/>
    <w:rPr>
      <w:rFonts w:ascii="Calibri" w:eastAsia="Calibri" w:hAnsi="Calibri" w:cs="Calibri"/>
      <w:sz w:val="20"/>
      <w:szCs w:val="20"/>
    </w:rPr>
  </w:style>
  <w:style w:type="character" w:styleId="FootnoteReference">
    <w:name w:val="footnote reference"/>
    <w:basedOn w:val="DefaultParagraphFont"/>
    <w:unhideWhenUsed/>
    <w:rsid w:val="000D3BA2"/>
    <w:rPr>
      <w:vertAlign w:val="superscript"/>
    </w:rPr>
  </w:style>
  <w:style w:type="character" w:styleId="Hyperlink">
    <w:name w:val="Hyperlink"/>
    <w:basedOn w:val="DefaultParagraphFont"/>
    <w:uiPriority w:val="99"/>
    <w:unhideWhenUsed/>
    <w:rsid w:val="0086242B"/>
    <w:rPr>
      <w:color w:val="0000FF" w:themeColor="hyperlink"/>
      <w:u w:val="single"/>
    </w:rPr>
  </w:style>
  <w:style w:type="character" w:customStyle="1" w:styleId="UnresolvedMention1">
    <w:name w:val="Unresolved Mention1"/>
    <w:basedOn w:val="DefaultParagraphFont"/>
    <w:uiPriority w:val="99"/>
    <w:semiHidden/>
    <w:unhideWhenUsed/>
    <w:rsid w:val="0086242B"/>
    <w:rPr>
      <w:color w:val="605E5C"/>
      <w:shd w:val="clear" w:color="auto" w:fill="E1DFDD"/>
    </w:rPr>
  </w:style>
  <w:style w:type="character" w:styleId="FollowedHyperlink">
    <w:name w:val="FollowedHyperlink"/>
    <w:basedOn w:val="DefaultParagraphFont"/>
    <w:uiPriority w:val="99"/>
    <w:semiHidden/>
    <w:unhideWhenUsed/>
    <w:rsid w:val="0086242B"/>
    <w:rPr>
      <w:color w:val="800080" w:themeColor="followedHyperlink"/>
      <w:u w:val="single"/>
    </w:rPr>
  </w:style>
  <w:style w:type="paragraph" w:customStyle="1" w:styleId="Heading21">
    <w:name w:val="Heading 21"/>
    <w:basedOn w:val="Normal"/>
    <w:next w:val="Normal"/>
    <w:unhideWhenUsed/>
    <w:qFormat/>
    <w:rsid w:val="00C37E9C"/>
    <w:pPr>
      <w:keepNext/>
      <w:keepLines/>
      <w:widowControl/>
      <w:autoSpaceDE/>
      <w:autoSpaceDN/>
      <w:spacing w:before="120" w:after="120"/>
      <w:outlineLvl w:val="1"/>
    </w:pPr>
    <w:rPr>
      <w:rFonts w:ascii="Arial" w:eastAsia="Times New Roman" w:hAnsi="Arial" w:cs="Times New Roman"/>
      <w:b/>
      <w:bCs/>
      <w:szCs w:val="26"/>
      <w:u w:val="single"/>
      <w:lang w:val="en-AU" w:eastAsia="en-AU"/>
    </w:rPr>
  </w:style>
  <w:style w:type="paragraph" w:styleId="ListBullet3">
    <w:name w:val="List Bullet 3"/>
    <w:basedOn w:val="Normal"/>
    <w:uiPriority w:val="99"/>
    <w:semiHidden/>
    <w:unhideWhenUsed/>
    <w:rsid w:val="00C37E9C"/>
    <w:pPr>
      <w:widowControl/>
      <w:numPr>
        <w:numId w:val="9"/>
      </w:numPr>
      <w:autoSpaceDE/>
      <w:autoSpaceDN/>
      <w:spacing w:after="160" w:line="259" w:lineRule="auto"/>
      <w:contextualSpacing/>
    </w:pPr>
    <w:rPr>
      <w:rFonts w:asciiTheme="minorHAnsi" w:eastAsiaTheme="minorHAnsi" w:hAnsiTheme="minorHAnsi" w:cstheme="minorBidi"/>
      <w:lang w:val="en-AU"/>
    </w:rPr>
  </w:style>
  <w:style w:type="paragraph" w:customStyle="1" w:styleId="Default">
    <w:name w:val="Default"/>
    <w:uiPriority w:val="99"/>
    <w:rsid w:val="002C1CFF"/>
    <w:pPr>
      <w:widowControl/>
      <w:adjustRightInd w:val="0"/>
    </w:pPr>
    <w:rPr>
      <w:rFonts w:ascii="Arial" w:hAnsi="Arial" w:cs="Arial"/>
      <w:color w:val="000000"/>
      <w:sz w:val="24"/>
      <w:szCs w:val="24"/>
      <w:lang w:val="en-AU"/>
    </w:rPr>
  </w:style>
  <w:style w:type="table" w:customStyle="1" w:styleId="GridTable1Light11">
    <w:name w:val="Grid Table 1 Light11"/>
    <w:basedOn w:val="TableNormal"/>
    <w:next w:val="GridTable1Light"/>
    <w:uiPriority w:val="46"/>
    <w:rsid w:val="00266F07"/>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266F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2">
    <w:name w:val="List 2"/>
    <w:basedOn w:val="Normal"/>
    <w:uiPriority w:val="99"/>
    <w:semiHidden/>
    <w:unhideWhenUsed/>
    <w:rsid w:val="00046AF0"/>
    <w:pPr>
      <w:widowControl/>
      <w:autoSpaceDE/>
      <w:autoSpaceDN/>
      <w:spacing w:after="160" w:line="259" w:lineRule="auto"/>
      <w:ind w:left="566" w:hanging="283"/>
      <w:contextualSpacing/>
    </w:pPr>
    <w:rPr>
      <w:rFonts w:ascii="Times New Roman" w:eastAsiaTheme="minorHAnsi" w:hAnsi="Times New Roman" w:cs="Times New Roman"/>
      <w:sz w:val="24"/>
      <w:szCs w:val="24"/>
      <w:lang w:val="en-AU"/>
    </w:rPr>
  </w:style>
  <w:style w:type="table" w:styleId="TableGrid">
    <w:name w:val="Table Grid"/>
    <w:basedOn w:val="TableNormal"/>
    <w:uiPriority w:val="39"/>
    <w:rsid w:val="00046AF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AF0"/>
    <w:rPr>
      <w:color w:val="808080"/>
    </w:rPr>
  </w:style>
  <w:style w:type="paragraph" w:styleId="EndnoteText">
    <w:name w:val="endnote text"/>
    <w:basedOn w:val="Normal"/>
    <w:link w:val="EndnoteTextChar"/>
    <w:uiPriority w:val="99"/>
    <w:semiHidden/>
    <w:unhideWhenUsed/>
    <w:rsid w:val="00046AF0"/>
    <w:pPr>
      <w:widowControl/>
      <w:autoSpaceDE/>
      <w:autoSpaceDN/>
    </w:pPr>
    <w:rPr>
      <w:rFonts w:ascii="Times New Roman" w:eastAsiaTheme="minorHAnsi" w:hAnsi="Times New Roman" w:cs="Times New Roman"/>
      <w:sz w:val="20"/>
      <w:szCs w:val="20"/>
      <w:lang w:val="en-AU"/>
    </w:rPr>
  </w:style>
  <w:style w:type="character" w:customStyle="1" w:styleId="EndnoteTextChar">
    <w:name w:val="Endnote Text Char"/>
    <w:basedOn w:val="DefaultParagraphFont"/>
    <w:link w:val="EndnoteText"/>
    <w:uiPriority w:val="99"/>
    <w:semiHidden/>
    <w:rsid w:val="00046AF0"/>
    <w:rPr>
      <w:rFonts w:ascii="Times New Roman" w:hAnsi="Times New Roman" w:cs="Times New Roman"/>
      <w:sz w:val="20"/>
      <w:szCs w:val="20"/>
      <w:lang w:val="en-AU"/>
    </w:rPr>
  </w:style>
  <w:style w:type="character" w:styleId="EndnoteReference">
    <w:name w:val="endnote reference"/>
    <w:basedOn w:val="DefaultParagraphFont"/>
    <w:uiPriority w:val="99"/>
    <w:semiHidden/>
    <w:unhideWhenUsed/>
    <w:rsid w:val="00046AF0"/>
    <w:rPr>
      <w:vertAlign w:val="superscript"/>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521C91"/>
    <w:rPr>
      <w:rFonts w:ascii="Calibri" w:eastAsia="Calibri" w:hAnsi="Calibri" w:cs="Calibri"/>
    </w:rPr>
  </w:style>
  <w:style w:type="paragraph" w:customStyle="1" w:styleId="paragraphsub">
    <w:name w:val="paragraph(sub)"/>
    <w:aliases w:val="aa"/>
    <w:basedOn w:val="Normal"/>
    <w:rsid w:val="008C56B6"/>
    <w:pPr>
      <w:widowControl/>
      <w:tabs>
        <w:tab w:val="right" w:pos="1985"/>
      </w:tabs>
      <w:autoSpaceDE/>
      <w:autoSpaceDN/>
      <w:spacing w:before="40"/>
      <w:ind w:left="2098" w:hanging="2098"/>
    </w:pPr>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8C56B6"/>
    <w:pPr>
      <w:widowControl/>
      <w:tabs>
        <w:tab w:val="right" w:pos="1531"/>
      </w:tabs>
      <w:autoSpaceDE/>
      <w:autoSpaceDN/>
      <w:spacing w:before="40"/>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link w:val="paragraph"/>
    <w:rsid w:val="008C56B6"/>
    <w:rPr>
      <w:rFonts w:ascii="Times New Roman" w:eastAsia="Times New Roman" w:hAnsi="Times New Roman" w:cs="Times New Roman"/>
      <w:szCs w:val="20"/>
      <w:lang w:val="en-AU" w:eastAsia="en-AU"/>
    </w:rPr>
  </w:style>
  <w:style w:type="paragraph" w:customStyle="1" w:styleId="subsection">
    <w:name w:val="subsection"/>
    <w:aliases w:val="ss"/>
    <w:basedOn w:val="Normal"/>
    <w:link w:val="subsectionChar"/>
    <w:rsid w:val="008C56B6"/>
    <w:pPr>
      <w:widowControl/>
      <w:tabs>
        <w:tab w:val="right" w:pos="1021"/>
      </w:tabs>
      <w:autoSpaceDE/>
      <w:autoSpaceDN/>
      <w:spacing w:before="180"/>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8C56B6"/>
    <w:rPr>
      <w:rFonts w:ascii="Times New Roman" w:eastAsia="Times New Roman" w:hAnsi="Times New Roman" w:cs="Times New Roman"/>
      <w:szCs w:val="20"/>
      <w:lang w:val="en-AU" w:eastAsia="en-AU"/>
    </w:rPr>
  </w:style>
  <w:style w:type="character" w:customStyle="1" w:styleId="Heading1Char">
    <w:name w:val="Heading 1 Char"/>
    <w:basedOn w:val="DefaultParagraphFont"/>
    <w:link w:val="Heading1"/>
    <w:rsid w:val="00DA52BF"/>
    <w:rPr>
      <w:rFonts w:ascii="Calibri" w:eastAsia="Calibri" w:hAnsi="Calibri" w:cs="Calibri"/>
      <w:b/>
      <w:bCs/>
      <w:sz w:val="44"/>
      <w:szCs w:val="44"/>
    </w:rPr>
  </w:style>
  <w:style w:type="table" w:customStyle="1" w:styleId="GridTable1Light1">
    <w:name w:val="Grid Table 1 Light1"/>
    <w:basedOn w:val="TableNormal"/>
    <w:next w:val="GridTable1Light"/>
    <w:uiPriority w:val="46"/>
    <w:rsid w:val="00E965AB"/>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A978F8"/>
    <w:pPr>
      <w:widowControl/>
      <w:autoSpaceDE/>
      <w:autoSpaceDN/>
      <w:spacing w:before="100" w:beforeAutospacing="1" w:after="100" w:afterAutospacing="1"/>
    </w:pPr>
    <w:rPr>
      <w:rFonts w:eastAsiaTheme="minorHAnsi"/>
      <w:lang w:val="en-AU" w:eastAsia="en-AU"/>
    </w:rPr>
  </w:style>
  <w:style w:type="paragraph" w:customStyle="1" w:styleId="paragraphsub0">
    <w:name w:val="paragraphsub"/>
    <w:basedOn w:val="Normal"/>
    <w:rsid w:val="00A978F8"/>
    <w:pPr>
      <w:widowControl/>
      <w:autoSpaceDE/>
      <w:autoSpaceDN/>
      <w:spacing w:before="100" w:beforeAutospacing="1" w:after="100" w:afterAutospacing="1"/>
    </w:pPr>
    <w:rPr>
      <w:rFonts w:eastAsiaTheme="minorHAnsi"/>
      <w:lang w:val="en-AU" w:eastAsia="en-AU"/>
    </w:rPr>
  </w:style>
  <w:style w:type="character" w:customStyle="1" w:styleId="UnresolvedMention10">
    <w:name w:val="Unresolved Mention1"/>
    <w:basedOn w:val="DefaultParagraphFont"/>
    <w:uiPriority w:val="99"/>
    <w:semiHidden/>
    <w:unhideWhenUsed/>
    <w:rsid w:val="008D6474"/>
    <w:rPr>
      <w:color w:val="605E5C"/>
      <w:shd w:val="clear" w:color="auto" w:fill="E1DFDD"/>
    </w:rPr>
  </w:style>
  <w:style w:type="character" w:customStyle="1" w:styleId="Heading4Char">
    <w:name w:val="Heading 4 Char"/>
    <w:basedOn w:val="DefaultParagraphFont"/>
    <w:link w:val="Heading4"/>
    <w:uiPriority w:val="9"/>
    <w:rsid w:val="00AD6D33"/>
    <w:rPr>
      <w:rFonts w:asciiTheme="majorHAnsi" w:eastAsiaTheme="majorEastAsia" w:hAnsiTheme="majorHAnsi" w:cstheme="majorBidi"/>
      <w:i/>
      <w:iCs/>
      <w:color w:val="365F91" w:themeColor="accent1" w:themeShade="BF"/>
    </w:rPr>
  </w:style>
  <w:style w:type="character" w:styleId="PageNumber">
    <w:name w:val="page number"/>
    <w:basedOn w:val="DefaultParagraphFont"/>
    <w:rsid w:val="00B60310"/>
  </w:style>
  <w:style w:type="character" w:customStyle="1" w:styleId="Style1">
    <w:name w:val="Style1"/>
    <w:basedOn w:val="DefaultParagraphFont"/>
    <w:uiPriority w:val="1"/>
    <w:rsid w:val="003017E1"/>
    <w:rPr>
      <w:rFonts w:ascii="Arial" w:hAnsi="Arial"/>
      <w:sz w:val="23"/>
    </w:rPr>
  </w:style>
  <w:style w:type="character" w:customStyle="1" w:styleId="Style2">
    <w:name w:val="Style2"/>
    <w:basedOn w:val="DefaultParagraphFont"/>
    <w:uiPriority w:val="1"/>
    <w:rsid w:val="003017E1"/>
    <w:rPr>
      <w:rFonts w:ascii="Arial" w:hAnsi="Arial"/>
      <w:sz w:val="23"/>
    </w:rPr>
  </w:style>
  <w:style w:type="character" w:customStyle="1" w:styleId="BodyTextChar">
    <w:name w:val="Body Text Char"/>
    <w:basedOn w:val="DefaultParagraphFont"/>
    <w:link w:val="BodyText"/>
    <w:uiPriority w:val="1"/>
    <w:rsid w:val="00066D9C"/>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2801">
      <w:bodyDiv w:val="1"/>
      <w:marLeft w:val="0"/>
      <w:marRight w:val="0"/>
      <w:marTop w:val="0"/>
      <w:marBottom w:val="0"/>
      <w:divBdr>
        <w:top w:val="none" w:sz="0" w:space="0" w:color="auto"/>
        <w:left w:val="none" w:sz="0" w:space="0" w:color="auto"/>
        <w:bottom w:val="none" w:sz="0" w:space="0" w:color="auto"/>
        <w:right w:val="none" w:sz="0" w:space="0" w:color="auto"/>
      </w:divBdr>
    </w:div>
    <w:div w:id="837578980">
      <w:bodyDiv w:val="1"/>
      <w:marLeft w:val="0"/>
      <w:marRight w:val="0"/>
      <w:marTop w:val="0"/>
      <w:marBottom w:val="0"/>
      <w:divBdr>
        <w:top w:val="none" w:sz="0" w:space="0" w:color="auto"/>
        <w:left w:val="none" w:sz="0" w:space="0" w:color="auto"/>
        <w:bottom w:val="none" w:sz="0" w:space="0" w:color="auto"/>
        <w:right w:val="none" w:sz="0" w:space="0" w:color="auto"/>
      </w:divBdr>
    </w:div>
    <w:div w:id="877817093">
      <w:bodyDiv w:val="1"/>
      <w:marLeft w:val="0"/>
      <w:marRight w:val="0"/>
      <w:marTop w:val="0"/>
      <w:marBottom w:val="0"/>
      <w:divBdr>
        <w:top w:val="none" w:sz="0" w:space="0" w:color="auto"/>
        <w:left w:val="none" w:sz="0" w:space="0" w:color="auto"/>
        <w:bottom w:val="none" w:sz="0" w:space="0" w:color="auto"/>
        <w:right w:val="none" w:sz="0" w:space="0" w:color="auto"/>
      </w:divBdr>
    </w:div>
    <w:div w:id="1196431917">
      <w:bodyDiv w:val="1"/>
      <w:marLeft w:val="0"/>
      <w:marRight w:val="0"/>
      <w:marTop w:val="0"/>
      <w:marBottom w:val="0"/>
      <w:divBdr>
        <w:top w:val="none" w:sz="0" w:space="0" w:color="auto"/>
        <w:left w:val="none" w:sz="0" w:space="0" w:color="auto"/>
        <w:bottom w:val="none" w:sz="0" w:space="0" w:color="auto"/>
        <w:right w:val="none" w:sz="0" w:space="0" w:color="auto"/>
      </w:divBdr>
      <w:divsChild>
        <w:div w:id="1102726377">
          <w:marLeft w:val="0"/>
          <w:marRight w:val="0"/>
          <w:marTop w:val="0"/>
          <w:marBottom w:val="0"/>
          <w:divBdr>
            <w:top w:val="none" w:sz="0" w:space="0" w:color="auto"/>
            <w:left w:val="none" w:sz="0" w:space="0" w:color="auto"/>
            <w:bottom w:val="none" w:sz="0" w:space="0" w:color="auto"/>
            <w:right w:val="none" w:sz="0" w:space="0" w:color="auto"/>
          </w:divBdr>
        </w:div>
      </w:divsChild>
    </w:div>
    <w:div w:id="1212696445">
      <w:bodyDiv w:val="1"/>
      <w:marLeft w:val="0"/>
      <w:marRight w:val="0"/>
      <w:marTop w:val="0"/>
      <w:marBottom w:val="0"/>
      <w:divBdr>
        <w:top w:val="none" w:sz="0" w:space="0" w:color="auto"/>
        <w:left w:val="none" w:sz="0" w:space="0" w:color="auto"/>
        <w:bottom w:val="none" w:sz="0" w:space="0" w:color="auto"/>
        <w:right w:val="none" w:sz="0" w:space="0" w:color="auto"/>
      </w:divBdr>
    </w:div>
    <w:div w:id="1359771309">
      <w:bodyDiv w:val="1"/>
      <w:marLeft w:val="0"/>
      <w:marRight w:val="0"/>
      <w:marTop w:val="0"/>
      <w:marBottom w:val="0"/>
      <w:divBdr>
        <w:top w:val="none" w:sz="0" w:space="0" w:color="auto"/>
        <w:left w:val="none" w:sz="0" w:space="0" w:color="auto"/>
        <w:bottom w:val="none" w:sz="0" w:space="0" w:color="auto"/>
        <w:right w:val="none" w:sz="0" w:space="0" w:color="auto"/>
      </w:divBdr>
    </w:div>
    <w:div w:id="1581670672">
      <w:bodyDiv w:val="1"/>
      <w:marLeft w:val="0"/>
      <w:marRight w:val="0"/>
      <w:marTop w:val="0"/>
      <w:marBottom w:val="0"/>
      <w:divBdr>
        <w:top w:val="none" w:sz="0" w:space="0" w:color="auto"/>
        <w:left w:val="none" w:sz="0" w:space="0" w:color="auto"/>
        <w:bottom w:val="none" w:sz="0" w:space="0" w:color="auto"/>
        <w:right w:val="none" w:sz="0" w:space="0" w:color="auto"/>
      </w:divBdr>
    </w:div>
    <w:div w:id="1687756859">
      <w:bodyDiv w:val="1"/>
      <w:marLeft w:val="0"/>
      <w:marRight w:val="0"/>
      <w:marTop w:val="0"/>
      <w:marBottom w:val="0"/>
      <w:divBdr>
        <w:top w:val="none" w:sz="0" w:space="0" w:color="auto"/>
        <w:left w:val="none" w:sz="0" w:space="0" w:color="auto"/>
        <w:bottom w:val="none" w:sz="0" w:space="0" w:color="auto"/>
        <w:right w:val="none" w:sz="0" w:space="0" w:color="auto"/>
      </w:divBdr>
    </w:div>
    <w:div w:id="1811896730">
      <w:bodyDiv w:val="1"/>
      <w:marLeft w:val="0"/>
      <w:marRight w:val="0"/>
      <w:marTop w:val="0"/>
      <w:marBottom w:val="0"/>
      <w:divBdr>
        <w:top w:val="none" w:sz="0" w:space="0" w:color="auto"/>
        <w:left w:val="none" w:sz="0" w:space="0" w:color="auto"/>
        <w:bottom w:val="none" w:sz="0" w:space="0" w:color="auto"/>
        <w:right w:val="none" w:sz="0" w:space="0" w:color="auto"/>
      </w:divBdr>
    </w:div>
    <w:div w:id="1916471414">
      <w:bodyDiv w:val="1"/>
      <w:marLeft w:val="0"/>
      <w:marRight w:val="0"/>
      <w:marTop w:val="0"/>
      <w:marBottom w:val="0"/>
      <w:divBdr>
        <w:top w:val="none" w:sz="0" w:space="0" w:color="auto"/>
        <w:left w:val="none" w:sz="0" w:space="0" w:color="auto"/>
        <w:bottom w:val="none" w:sz="0" w:space="0" w:color="auto"/>
        <w:right w:val="none" w:sz="0" w:space="0" w:color="auto"/>
      </w:divBdr>
    </w:div>
    <w:div w:id="210052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rivac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gislativeforms@nopt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00E52F364075A931D905605AABE8"/>
        <w:category>
          <w:name w:val="General"/>
          <w:gallery w:val="placeholder"/>
        </w:category>
        <w:types>
          <w:type w:val="bbPlcHdr"/>
        </w:types>
        <w:behaviors>
          <w:behavior w:val="content"/>
        </w:behaviors>
        <w:guid w:val="{E1C8C9FA-630B-46A3-AC7C-38FF720C0C18}"/>
      </w:docPartPr>
      <w:docPartBody>
        <w:p w:rsidR="00506CC6" w:rsidRDefault="00AF7137" w:rsidP="00AF7137">
          <w:r w:rsidRPr="00AC5E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E6"/>
    <w:rsid w:val="00184F9F"/>
    <w:rsid w:val="00220A14"/>
    <w:rsid w:val="002F45E4"/>
    <w:rsid w:val="0032208F"/>
    <w:rsid w:val="003749E6"/>
    <w:rsid w:val="00411619"/>
    <w:rsid w:val="004406FE"/>
    <w:rsid w:val="004B088E"/>
    <w:rsid w:val="00506CC6"/>
    <w:rsid w:val="00570E36"/>
    <w:rsid w:val="00632D74"/>
    <w:rsid w:val="006F7AD6"/>
    <w:rsid w:val="00816D40"/>
    <w:rsid w:val="008208C2"/>
    <w:rsid w:val="00864308"/>
    <w:rsid w:val="00A76956"/>
    <w:rsid w:val="00AC04FE"/>
    <w:rsid w:val="00AF7137"/>
    <w:rsid w:val="00CD2652"/>
    <w:rsid w:val="00E91591"/>
    <w:rsid w:val="00EB2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1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A0219-6E94-44FC-8F42-9DCC02C3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2023-08-31T08:15:00Z</dcterms:created>
  <dcterms:modified xsi:type="dcterms:W3CDTF">2023-08-31T08:15:00Z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2023-08-31T08:15:22Z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30c45326-b256-49bf-99b1-030497f08012</vt:lpwstr>
  </property>
  <property fmtid="{D5CDD505-2E9C-101B-9397-08002B2CF9AE}" pid="8" name="MSIP_Label_93cd4f2a-0040-47df-a467-7cba635d669c_ContentBits">
    <vt:lpwstr>0</vt:lpwstr>
  </property>
</Properties>
</file>