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BED2" w14:textId="77777777" w:rsidR="00197FF0" w:rsidRDefault="00197FF0" w:rsidP="009143D1">
      <w:pPr>
        <w:pStyle w:val="BodyText"/>
      </w:pPr>
    </w:p>
    <w:p w14:paraId="09F9BED3" w14:textId="77777777" w:rsidR="00197FF0" w:rsidRDefault="00197FF0" w:rsidP="009143D1">
      <w:pPr>
        <w:pStyle w:val="BodyText"/>
      </w:pPr>
    </w:p>
    <w:p w14:paraId="09F9BED4" w14:textId="77777777" w:rsidR="00197FF0" w:rsidRDefault="00197FF0" w:rsidP="009143D1">
      <w:pPr>
        <w:pStyle w:val="BodyText"/>
      </w:pPr>
    </w:p>
    <w:p w14:paraId="09F9BED5" w14:textId="77777777" w:rsidR="00197FF0" w:rsidRDefault="00197FF0" w:rsidP="009143D1">
      <w:pPr>
        <w:pStyle w:val="BodyText"/>
      </w:pPr>
    </w:p>
    <w:p w14:paraId="09F9BED6" w14:textId="77777777" w:rsidR="00197FF0" w:rsidRDefault="00197FF0" w:rsidP="009143D1">
      <w:pPr>
        <w:pStyle w:val="BodyText"/>
      </w:pPr>
    </w:p>
    <w:p w14:paraId="09F9BED7" w14:textId="77777777" w:rsidR="00197FF0" w:rsidRPr="00D6415B" w:rsidRDefault="00A50809" w:rsidP="0009760A">
      <w:pPr>
        <w:pStyle w:val="Title"/>
        <w:ind w:left="709"/>
        <w:rPr>
          <w:color w:val="365F91" w:themeColor="accent1" w:themeShade="BF"/>
        </w:rPr>
      </w:pPr>
      <w:r w:rsidRPr="00D6415B">
        <w:rPr>
          <w:noProof/>
          <w:color w:val="365F91" w:themeColor="accent1" w:themeShade="BF"/>
        </w:rPr>
        <mc:AlternateContent>
          <mc:Choice Requires="wpg">
            <w:drawing>
              <wp:anchor distT="0" distB="0" distL="0" distR="0" simplePos="0" relativeHeight="251658240" behindDoc="0" locked="0" layoutInCell="1" allowOverlap="1" wp14:anchorId="09F9BEFD" wp14:editId="09F9BEFE">
                <wp:simplePos x="0" y="0"/>
                <wp:positionH relativeFrom="page">
                  <wp:posOffset>0</wp:posOffset>
                </wp:positionH>
                <wp:positionV relativeFrom="paragraph">
                  <wp:posOffset>-1685407</wp:posOffset>
                </wp:positionV>
                <wp:extent cx="7560945" cy="15652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565275"/>
                          <a:chOff x="0" y="0"/>
                          <a:chExt cx="7560945" cy="1565275"/>
                        </a:xfrm>
                      </wpg:grpSpPr>
                      <pic:pic xmlns:pic="http://schemas.openxmlformats.org/drawingml/2006/picture">
                        <pic:nvPicPr>
                          <pic:cNvPr id="2" name="Image 2"/>
                          <pic:cNvPicPr/>
                        </pic:nvPicPr>
                        <pic:blipFill>
                          <a:blip r:embed="rId10" cstate="print"/>
                          <a:stretch>
                            <a:fillRect/>
                          </a:stretch>
                        </pic:blipFill>
                        <pic:spPr>
                          <a:xfrm>
                            <a:off x="0" y="0"/>
                            <a:ext cx="7560564" cy="1564918"/>
                          </a:xfrm>
                          <a:prstGeom prst="rect">
                            <a:avLst/>
                          </a:prstGeom>
                        </pic:spPr>
                      </pic:pic>
                      <wps:wsp>
                        <wps:cNvPr id="3" name="Textbox 3"/>
                        <wps:cNvSpPr txBox="1"/>
                        <wps:spPr>
                          <a:xfrm>
                            <a:off x="0" y="0"/>
                            <a:ext cx="7560945" cy="1565275"/>
                          </a:xfrm>
                          <a:prstGeom prst="rect">
                            <a:avLst/>
                          </a:prstGeom>
                        </wps:spPr>
                        <wps:txbx>
                          <w:txbxContent>
                            <w:p w14:paraId="09F9BF05" w14:textId="77777777" w:rsidR="00197FF0" w:rsidRDefault="00197FF0" w:rsidP="009143D1"/>
                            <w:p w14:paraId="09F9BF06" w14:textId="77777777" w:rsidR="00197FF0" w:rsidRDefault="00197FF0" w:rsidP="009143D1"/>
                            <w:p w14:paraId="32DE79ED" w14:textId="77777777" w:rsidR="009143D1" w:rsidRDefault="009143D1" w:rsidP="009143D1">
                              <w:pPr>
                                <w:ind w:left="6752" w:firstLine="448"/>
                                <w:rPr>
                                  <w:b/>
                                  <w:bCs/>
                                  <w:color w:val="FFFFFF" w:themeColor="background1"/>
                                  <w:sz w:val="40"/>
                                  <w:szCs w:val="40"/>
                                </w:rPr>
                              </w:pPr>
                            </w:p>
                            <w:p w14:paraId="09F9BF07" w14:textId="40BD226D" w:rsidR="00197FF0" w:rsidRPr="00D6415B" w:rsidRDefault="00A50809" w:rsidP="00D6415B">
                              <w:pPr>
                                <w:ind w:left="6752" w:firstLine="448"/>
                                <w:rPr>
                                  <w:b/>
                                  <w:bCs/>
                                  <w:color w:val="FFFFFF" w:themeColor="background1"/>
                                  <w:sz w:val="52"/>
                                  <w:szCs w:val="52"/>
                                </w:rPr>
                              </w:pPr>
                              <w:r w:rsidRPr="00D6415B">
                                <w:rPr>
                                  <w:b/>
                                  <w:bCs/>
                                  <w:color w:val="FFFFFF" w:themeColor="background1"/>
                                  <w:sz w:val="52"/>
                                  <w:szCs w:val="52"/>
                                </w:rPr>
                                <w:t>Fact Sheet</w:t>
                              </w:r>
                            </w:p>
                          </w:txbxContent>
                        </wps:txbx>
                        <wps:bodyPr wrap="square" lIns="0" tIns="0" rIns="0" bIns="0" rtlCol="0">
                          <a:noAutofit/>
                        </wps:bodyPr>
                      </wps:wsp>
                    </wpg:wgp>
                  </a:graphicData>
                </a:graphic>
              </wp:anchor>
            </w:drawing>
          </mc:Choice>
          <mc:Fallback>
            <w:pict>
              <v:group w14:anchorId="09F9BEFD" id="Group 1" o:spid="_x0000_s1026" style="position:absolute;left:0;text-align:left;margin-left:0;margin-top:-132.7pt;width:595.35pt;height:123.25pt;z-index:251658240;mso-wrap-distance-left:0;mso-wrap-distance-right:0;mso-position-horizontal-relative:page" coordsize="75609,1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uowGdAgAAgAYAAA4AAABkcnMvZTJvRG9jLnhtbJxVbU/bMBD+Pmn/&#10;wfJ3SFtogYgWbWMgJLRVg/0Ax3ESi/hlttOk/353TtIiisTLh1p3sX1+7nnurpdXnarJRjgvjV7S&#10;6fGEEqG5yaUul/Tv483ROSU+MJ2z2mixpFvh6dXq65fL1qZiZipT58IRCKJ92tolrUKwaZJ4XgnF&#10;/LGxQsNmYZxiAVxXJrljLURXdTKbTBZJa1xuneHCe/h63W/SVYxfFIKH30XhRSD1kgK2EFcX1wzX&#10;ZHXJ0tIxW0k+wGCfQKGY1PDoLtQ1C4w0Th6EUpI7400RjrlRiSkKyUXMAbKZTl5kc+tMY2MuZdqW&#10;dkcTUPuCp0+H5b82t84+2LXr0YN5b/iTB16S1pbp8330y/3hrnAKL0ESpIuMbneMii4QDh/P5ovJ&#10;xemcEg570/liPjub95zzCoQ5uMern2/cTFjaPxzh7eBYyVP4DRSBdUDR26UEt0LjBB2CqHfFUMw9&#10;NfYI1LQsyEzWMmxjZYJuCEpv1pIju+gAm2tHZL6kM0o0U9AQd4qVgsyQlPEEnkf+D65ntbQ3sq6R&#10;dbQHoFDOL8rhlVz7Urs2vFFCh753nKgBs9G+ktZT4lKhMgHg3F0+BcmgbwMgtE7q0IvmgxOBV/h+&#10;ATj+QHshUJbuNiLoPU5MwQ/F9d56mS9Od/VyejE9x6d3qrPUOh9uhVEEDcAKGIBqlrLNvR/QjEcG&#10;DnsAERngwdEAs8aP7IF3wN+H2umhYlYABAy7F/hkFPgReiEzHTnBPIYz2G8kdN8NtMh0/P5Rnl7r&#10;q0/zhMB6AGiFLusGtJnJtwC2hRG5pP5fw7BB6jsNpOE8HQ03GtlouFD/MHHqojrafGuCKWRUCJ/o&#10;44JC6IAa0YpjLqo9jGSco8/9eGr/x7H6DwAA//8DAFBLAwQKAAAAAAAAACEAAYX+QpTHAACUxwAA&#10;FQAAAGRycy9tZWRpYS9pbWFnZTEuanBlZ//Y/+AAEEpGSUYAAQEBAGAAYAAA/9sAQwADAgIDAgID&#10;AwMDBAMDBAUIBQUEBAUKBwcGCAwKDAwLCgsLDQ4SEA0OEQ4LCxAWEBETFBUVFQwPFxgWFBgSFBUU&#10;/9sAQwEDBAQFBAUJBQUJFA0LDRQUFBQUFBQUFBQUFBQUFBQUFBQUFBQUFBQUFBQUFBQUFBQUFBQU&#10;FBQUFBQUFBQUFBQU/8AAEQgBFgV1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rKdqIf8AZH8qekuOaYBtGPSgHNfU9DxOVW1J1uqkW5QnDdaq&#10;E4o680GbpJ7F7zA3C9KULVDdtbNPFxjmqRk6L6FzZTSvNRLdZNSCfeaZk4uO4u2mleafnPFGykSR&#10;7aUcU4rzSFaaGgooxiilLYoKKKKUdwAjIxUbRRnhutSUh+tUw1WxCbcY+XpTTDtFT9ORSgmpNVUa&#10;0ZUx7UYx7VbPIxUbQZpFKqupCKKc0GOaZsxzQbJp7C0UUUiwopMY5pc55oAKKKKACiiigAooooAK&#10;KKKACiiigAooooAKKKKACiik25oExaKTb9aXGKZIm3NLjFFG3NCExCM04LxRt+lKFpivYTbRtpwA&#10;o25oJchu2nDgdKcE4o24oJchMZpQvFFLtzQS5CBeads3cUBOK3fDfh46lMs0zeXbJzn++f7tJy5V&#10;cS1LnhPQQ5F7P/q1/wBWPTn73511pU7vm6+vr705V2AKF2gDAX0pa8yc3UfMjdIaRuH+7XI+MNX8&#10;9vsK/cGPM9+M7a2vEWsrpNoQn/HxLwo9P9quCbczEv8AeJyff3rooU7e8zKc3ayGgCQ8dOn09q63&#10;whpPkp9qb78mfL/Dg/yrD0TSm1O9QD/VRnMh9f8AZr0EIsShF+6BgD09qutUS0QqabV2NOec9e9N&#10;+U7A/TOacetYvifVfsdqLeP7833q4oLmdjpc+WJzuu6mdU1Jj/ywhDKn58/rWYoJbnrTtmK19A0Z&#10;tSuFeT/j3Tlvf/Zr1HalGzPNV5ysjQ8MaRtAvm++P9WPTnlqt+JdVNhAIYv+Pif/ADurR1C8h0y0&#10;Mz/dQbY//ia4S4uZLudppfvscn2HYflXHC9SXN0OupKNOPKtyAgMSR36n1Pc0BOKcBmjbXfsefzd&#10;RMYpQuRRyKXtzTE2NGA+B9412nhXT0ttMZ5PvSvlvoOB+tcvp1i+oXccS9M5NdzcTx6fZyufuRru&#10;H4DH881yV3a0DqoapzOY8V3f2q/WBesSn/vr+KsTIIGOmOPp2pzytNI0j/eclj9TzQOldEFyRscs&#10;5c0riAZpCGw5TqoxTqvaLZC91OGM9Dyfp2/WnJ2TZKV2kdR4e0/7BZJn/WS4Z/yrn/E1/wDbL1YE&#10;/wBXGTt+vf8ASup1K8FhZyyf8tANp+teflmLEnqSTXJRjztzOurLkXIISp+593t9KcOlNpw6V29D&#10;i8woHWimnrSBjz1ph604dKaetBDHDpRQOlFBIUUUUAFFFFADh0paZTh0oGhD1pKfTT1oKEooooVu&#10;o1foaehau2nXIR/+Pd+GHp/tV1t7ZxanaGF+jDMZ9fevP87Tmul8NaseLJ+/+qPrzyv55rmrU3H3&#10;4HZRqr4J9TAurWSzuHik++pwf6fpUOc12PiXS/t1uLiH/Xw9Pb1FcecZ4/H6961pz5436mNWl7KX&#10;KthKKKK0MmFFFFAkFTWlzNZzrLD/AKzPH0qGijR6MrVao76wv01S0WRW3MrYdK57xBobWTtPAu2F&#10;zlxWZYX8mnTpJF0J+c+v+zXb295Fqdrui+445/kVrglF0ZXj8J6EbYiFpfEjgBnHNLWprujGwkMs&#10;X+obp7eo/PNZFd0ZqpHmjsefKLjpLcfRTKKZFrinrSjpTaKAtYU9aSiigAooooGgpckOD6Kdv50l&#10;FIfmdn4b1EXluIZ/9Yq/MPQdmrN8U6b5RFyn3HP70+pHH9KyNNvn067WZemcGu3KRXtk0Z/1Ewyf&#10;Y/3q4pfu6nMejB+2pnn5xnjp2pKnvbJrK5kibqp6+o7H8qgrtWup570dgooopgFFFOHSgBtLllKs&#10;j+WR/FTqaetDS6idupr2fie4gIWQi4Qd3GAfoa27XxJZ3OA4e2Y9Q/Qf8CrjKKwlRhPc6I16kdEe&#10;kRSpMoMciyoejKcg/jUypXmkUrQncj+Wf72MfrV+DxHewAAXfmgdsqf1NYSwzXwm6xK6nfbc0YxX&#10;HxeMLxfvwxkerAg/mOKnXxoe9oGPqspx+orL2E0xqtF7nU0VzH/CZ/8ATl/5F/8AsaY/jNjwlvGp&#10;9GZmP5Cj2E2N1YI6g9aVa4ybxdesSoSGMf3sEfoeKpT63eXAIeeQj/pjjH44qlhpPcn28Vsd3dXs&#10;NoC0koX2cg/kBzWRd+LrWIERJJIw/iwQD9c1xrMWOS24nvSVvHDpbmMq7exq33iO7vwyl1jhPRYB&#10;gD6msr/gQb3Bz+tFFdCio7GDbe4UUUVQgooooAKKKKACiirFpZS30qxxJu9W9KTutQs3sR28ElzM&#10;scP3j96u40bRF0mEAf66QZf3/wBmn6VokGkxgBt80gy8397/AGazdf8AEi24e3s23S9JD/T+lcUp&#10;uq7Q2O2MI01zT+IZ4m8QbAba2++OH/8Aia5jj+Hp6entTT1PvzSV1whGmrROWc5VHeQ+imUVpuZt&#10;2HEZq5pWnPqV6Il6bcmqtvE08yxr1Nd1o2m/2babCu2Rmy7/AOfauarV5Eb0qbm/QtO8en2Zz/qE&#10;UD6nH3a4O/v31W4kkk6E9PQDgD9K0PEOrveSvCjb4kOAf51ir0qKMJJc89y69RSdo7AMY+XpS0UV&#10;1R3OYKKKKsAooooAKKKKACiiigDGK4wPQYpav69b/ZdZvI/SQn8+f61QrO90e4FFFFIYUUUUAFIR&#10;mlpPxoE1cVTtqRbjBqLB9aMe9Mhx7llZ88U/fkYqnyKUHFMxdLqi6FyKQrVdZtlSLcbqEZOm0OIx&#10;Rt96dvzxRtqidVuM20h4pxXmmnimFwoopcZoGJRQeKKAFzij73FJTh0osGr2EMWRioXt9pzU/wBK&#10;QtipZak4lXbijpxVrdnikMO4VJqqzW5XxmipGtZF5XpUbREcnrQaqSlsFFIGwMUuc0DQUUUUigoo&#10;ooAKT8KCM0badiWwyfSjJ9KNtKF4oFzCYzRtp22jbTE5AF4oxS4pp60Eti7aNv0pR0pduaCbiAYF&#10;LTgnFGz2oE3cbR+FO2e1G2gV7AMYoowKcEyKBNjaUDNO2UoWglsbtpVGeKekfmuqBfMc9FrrdD8I&#10;7WWe/BQ9ViTt9amUlFXYlqZvh7w22oSLNOfLsxzu/vn+7XbxxLbxrGi7VXgD0FSBdoA2hAP4RSHr&#10;XnTqyqO62NkgqrqWoR6ZatcS/wAIwnv/ALNPvbyGwgeW46Y+T3/2a4HV9Ul1aYvJ/q8/KPT2qqVL&#10;m3E6lkQXl7JfXDzS/fc5x6eg/KooYJrmWOOL/WE4H0oIbcA3Ur8tdh4W0UW6/abj/XuPk/lXdOUa&#10;cTmj77NHR9Oj0q1SOP8A1m75/qeat8ZOOmTSsAOnShSAhPo3zV5Td9ZbnZHRENzdJY20lw/3EGCf&#10;U/3a8/vbx724kmk+856eg7D8sVq+KNWN3IbeL/UIeP6/rWVa20txOscP3zwPpXo0Icseee5yVJpy&#10;5STTNMk1S5SCL1y49P8Aaru1jh02zwv+rjHB9fU1Bp2mJpNokSLtYtl3rnvEWtteSPbwNuhQ4kas&#10;W3iJ2j8KNl+4j727KetaodUuG/54g/J/X9aziCOD1pVzjmg9a7klHSOxwtuWstxKcOlNpw6VRDFp&#10;rYBUD7xp1aOh6Z/aN2C3+pj5Y+p/u1Mmoq7HGLk7I3fDGnGytZLhusn/AOqqnizUDkWSdTgsfXjO&#10;2trUr5NMsfNPUHao9PauElleeV5H+8xJrkpp1Jc/Q7KjVOPJ1EIA4XoOMentSDrSDnNKK7XoziWw&#10;AZrrPCliIbJrg9Hfn6dB+tctFC1xKsUf3pGCH69/0r0NAlpbhf4Io9yfgMVyYmXu2OrDw1uc34rv&#10;mluY7dfvJ9/6nn+tc8uMfL0qS5uTd3EkrdXYmmDpW8Y8kUjnnLnk2LnPFGMcUlFUQFFFFABRSE4o&#10;3U7CauPHSkPWm4zzT14FIhqw2ilPWkoJCiiigAooooAcOlIetJRTQ0FFFFItBUiPJDJFIvQGmZxT&#10;TySaGrqxabWqO/0m+Gp2gk/jU4auX1/TG064klT/AFUjZB9fVfzqDQtUOm3g3f6mThh6f7Vdhe2q&#10;anZmI9XGV/8Aiq4P4M7Hekq9LzOAxj/D09qKfdQNazvE/wB5TjP9ajzivQ31PPty6Ds4o303dRuo&#10;C1x2+jfTd9G+gOUXOavaPqcmm3WR/q361Q30bqlpSVmVG8XdHoRaDULPI/493HzfWuL1jTm0ydgf&#10;9ST8lWNB1g6fOEm/49n4x6f7VdRqOnpqdq0R7jcvv71w3dGduh3uKrQv1ODLEdetG/FLPE9tM8T/&#10;AHlOKZur0L3VzzuWzsO30bqZupd1AWsO3UFqbuo3UDQu/wB6N/vTd30o3fSkMkByKQtg0gfjrSFu&#10;aAF3+9dL4U1Pdmyb75/1Z9fVa5jd9KkhmaGaOSP/AFoPH0qJwU4uJpCbpyUjq/Emnefbi4j/ANZF&#10;ww9PauUU5Ga7ywvYtRsfNX12j3PRl/KuO1vT2067k/54EExj0B5xXPQk2uWW6OjEU0mpx2ZUyfSl&#10;pm84G7rgUZzXTY47WHE4NIWpKN2KaQBv96cDkU3OaN2KYD6KZnNFIBxODSbqSiiwDxyKKZRSsA+i&#10;mUUWAfRTKKLAPoplFOwD6KZuxRnNDAfRTKKLAPo70zdil3e9PTqDv0HUmMtip7Kwnv5dtupkJ6hO&#10;q/Wuo0zwzBYsslxtmm/2ui/SsZ1YwVzSNOUjG0nw9JqDLI7CODsX6N9K6y3tYtNt9sUZjjTqT1Hf&#10;dTdQ1WHS4tzyNI3ZV6/jXH6trk+qvtZdsQ6CP+tczU8Q79Df3aK5Y7mjrPiZpg8Nnyp4aX19654A&#10;AcNuHrS4A4XGPbpRXbCKirR2OWUnLcKaetOorQgZTlYA4H3jS1qaFpP9oXIdv9SnLH1/2aiTUVdl&#10;Ri5OyNPwxpRtkW8k/wBYc+X7c/eqx4n1X7LCbaP/AFkqEufX3q7qWopp9q0p/gGF9vauEnuWuZml&#10;f7zHNcMIurLnex21JRox5VuxAcgfSikHSlr0FbZHn6rRhRRRTGFFFFABRRRQAUUUUAFFHeigCfxp&#10;b+Xqvnf30T+ZFc+n3RXYeOrbzbK2k/uSFfzH/wBauQzuAb+8A3581z03eB78/iCiiirJCiiigAoo&#10;ooAKKKKACiiigAooooATdtOaeJ8c02kIzTE0nuWVuN2KfvyMVTxTg20UGDpdUWTQOlVxNg5qVZt1&#10;Bg4OOrJKaetKOaQ9acdxCUo4oxmjbVDvYXNA60hwofdhF2EbioYcg9QOfU/hXt6/sta2He7+3W19&#10;4fk02W+TVLUYLYj3Rr5Z5LMdp9MevSsZVYw+IuMJS+E8R7V6B8NPgzrnxFutPmtYf+JPPeC1uLyK&#10;Rc2+MNJuXOc7MYzwTj0rz9iF3EMrP83yFdoAx1Bx65/+tX0v+zJ8UvDXhHQ9ZtrywGlRW8KXV5qs&#10;lwZPtL7lVVEYXORu4x71lXlNU3KBpRhB1EpnifjX4Z+Ifh4nna1ZfZY5J5be3DSrmYpjdIg3Z2HO&#10;d35cVyzcEqOg6fT/AD3r3v8Aag+IXh/xXrVhbWFit9NDbxva63BdMVkib5tnl7cHqe9eBjIA5B4H&#10;ToPb8OlaUpyqQUqm5lVhGnNxp7A0e7iomt+KvR6fdyWkt0kE72qffmSJtsf/AALpUAwQMFWHqvQ1&#10;sQnJFRodtM25q/jcMUxoN1I1Va2jKe2l6VM1vtFRmPBzSNVNPYQDNG2nDB70UxOQ3b9KNtO25pwT&#10;igXMMHSlxmnbKNuKBNibaNtLgUbaCW7hjFFKF4pdlBOw2nBcinBKXbQDdxuz2pOnFP6UHFIhuwgA&#10;IpcflUtrbSXknlwoZG/up1/Gt+x8F3M5BunS1UfwJ1NS2oq7BXexzqbs4Tq1a2meFbvUWDMoWLqX&#10;f+lddp+g2VjtMcB3j/lpL3+laTcnqfxrnlXWyNOVtamdpeg22lD/AEaIvJ/FKeprQC+9GB60uNw+&#10;lcbcm7mitsxMEdaqapqcGl25knbcx+4v/stUda8TxaYrJEvmXJ4I/u+lcddX015Iz3Dbmbqa6aVG&#10;6vIxlUtsP1bVZtVlLTLsX+FfT2qrzjnrQAB93pWnoejPq10D/wAu6cyH1/2a7W1GOhhdyepb8L6M&#10;buUXc3+pjf5a7AgD7vTJxTY4kgiVI/uLwB6e1B6V5k6jqO6O2EORWFFYnibWDY2wtov9fN0+lXtR&#10;1RNLtDM3XdgVwdxLJd3JeT78jZFaUaabvMitUa0QkcbTSrGnUnn6967XRNGGmQrJ/wAtyPnPr/s/&#10;liqvh3QvsiC4uf8AXv8AcqbxBrY02FoYP+Pl+Pp/tVdacqkuWOwU6aprmkVfE2ubFNnbffb/AFn/&#10;AMTXK5B6dPT09qVuWJPU8k+p9aQV104RgrROSc5TleQU4Him0VqQ1cfSGgDiljiaaZY06nv6/wCz&#10;UvbUSi76E1naNfXC28f+sfoPQf3q7nT7RNMs/Jj6A5P1/ib8qr6DpA0uE/8APeQZf+i/lisnxJrn&#10;mg2Vt98/6z/4muCcnVlyR+FHoQiqceaXxGfrmq/2pcOsP/HujYT3HrWaG3DNNyD93p0x6e1Fd0dF&#10;aOxwSbk/e3H0hptJlcOR95Riq8xKPQ3vCln9ovZJf+eSVseJ777Pphh/56sP5VJoVmLTS4l/jcFm&#10;/IVz3ibUBcaxIF/1cQIFcL/eVbnfy+zpWMndilzmo8qPu9KN2a7djgtcfmjIpmRRkUxco/Io3UzI&#10;pd+KBqIu6l3U3OaN2KTK5R4fijrzTMlmVS27d91K17bw3fz4JjjiQ9C2M/pzUuSjq3YORy0SuZo6&#10;U4dK2H8I3in5Gic+vzf4VTudEvrPJmi3IO8X9c0KpHo7kSpSS1ViketKOlIf90L7DpSVW+plsPop&#10;lFAD6aetJRQAUp6CkpT0FBUdyI9aUNgUHpQOlM0Qqvhs10vhrV92LNvvnmM+vqtcwWwadFK0MqyJ&#10;1FROHOrGsJOEkzr/ABLphv7f7RF/x8Q9vT2rjywzx+P1712+h6n/AGpags26SNsOlYfiHRmt5HuY&#10;F2QyHMi1yU5ypy9nPc66tPnXtIbGHuppbmlGcc009a7XrqcNmtxwbil3fSo6KQD85pwbAqKnDpTQ&#10;EikN0+8K6fwzq5nUWsn+sTPl/nmuV3Yp9vNJDMsi9BUzjzRsaU5ckrnXeJ9JN1CbmP8A1kaHdXHg&#10;7QB7V3ekagNTtN+7c6thkrmvEGlPp07zou2KRsgen+TXNRlKP7uW5016cZ/vIbGTupd1NztNG+up&#10;HDs7Dt31o3fWm7/ejf71Qx2760bvrQDkUtFgE3fWjd9aWinYBN31o3UtIe9GwGz4a1T7Lcm3k/1c&#10;n3a6HWdPGpWr7f8AXRj5T6j+7XDKzK4CdWUn9a7Xw7qv9oWi7/8AWRELIPQdmrgrwcXzo7qE1Jcj&#10;OKxtJB6gkEeh9KcOlbHinSxbyG4j+47ZlPqfWsX6dK64SVSN+pyTi4St0BmwacpyKbRV2IHU09aK&#10;aetFhMdRTQcUbqRI6im7qN1ADqKbuo3UAOopBzS0AFG7FFFABu+lG76UUUAG76Uu6kootcBwPFLn&#10;Ap1tZy3kuyKIs3qnX8a6HTvB4JWS/wCo/wCWcfb61nKooblxpuT0MC1tpLybZFEWf1Tr+NdHpvhI&#10;ZD355HPlxdvrW7DHb6fATHGIkHUisbUPFsUClbRRKx/jft9K5HVnUdoHSqcIayNvNvp0BJdYoQOF&#10;PQfSub1Pxam1orLvwZJO/wBKwb6+udQcNcuZPRm71CSWOT1raFHrImVZtcqHyStM5d2LsepPWm03&#10;p3oNdNkloczvux1FNooEOopu7FS20E11OscX32OB9KNFqx2b0RNp9lJqN0tvF/EcuPQf3q7hI4dN&#10;swq/6uMcH19T+dQaZpaaXbLGi7WZsu/vWF4j1tryRreBt8KHEhrgk3XlaPwnoRisPG8viZR1rUzq&#10;Vwx/5Y5Gz+v61ROe/WkViBzSnmu9JRVo7HntuTvLcSiiigQUUUUAFFFFABS5xSUUgF3UE54pK1NE&#10;0hr+ZZH/AOPdeW9/9mplJQV2XGLm+VCafoct9B5h+5/D/WiuxBigUKY/MX+H/ZHpRXnurJu6PSWF&#10;hFWZleIoDcaTc4/5ZRiUfVTz+hrzvAXgdB0+navVZE8xfLH8akD69/0rzTVrEaXfzwjpuyPoeR/O&#10;tqErqx1VNyrRSAYGKWuozCiiigAooooAKKKKACiiigAooooAKC2BSfxGlpiEDUvWiimIKKQnFHvS&#10;BuwobbzUiz5NRLtLbXCYBBAJBJByCQBz2xXTf8IXPD4Du9bn8yzube4tYUguEKh4Z43eNwT/ANcj&#10;ScuUFDmMNZN1KV5qqxCuxBBGTgg5z+NOSbmtFbqc8qTWqLK5DhuPlXC7xj16GvvD4A3EHh34AaJe&#10;6hI0Vvb2s9xcyOS4RBJIxPfsBwK+Nvhh4GvfiV4z0/RrQFFkbdNOv/LKNeXc/gcD3IHev0LHhuzh&#10;8MHw/DGsOni0Nkqn+CPZtx2zxmvJxs1b2fzO3CQlrPyPhP46TeDr/wAdPqHg24a4trtDPdfu3SNZ&#10;ixJVVKq3P3up5am6Z4z8DW82nz3Hgg3dvDapFcWx1GU+fNgnzt+3Kdc46V32nfB7wPoOsT6NqyeI&#10;fEGpecbb/QDb28MUxGSiq0u53wQeh69K53V/gxodnrzWiatqunxNcCCP7dZ2TLAwxw7fbVyVDc/K&#10;Oo4rWFSEoqMui8/0MZQnGTa/T9TmbjxX4Nbw5NYR+Ez/AGg3meXfJqJXYNp2qVC7Tt65HXZXCYzI&#10;pl2ZBZSBnnv90YwD/WvUV+FWgi1Sdte1COIqSsklnZr5mCvyBjf4ZgTmr/hn4IaV4p1q00m28Q3h&#10;u7qQiNbjT7cK4QAyNviuZMEKR9cqO9dHtaUFf/P9TF06s3y9/T9D1z4M+KZ9Q+BPiifVNB0nS/D1&#10;lZSx28NnGyC6xG3ml9zncclRn1JHavkcjB6Fe+GABH4Dp9O1fYP7UOsW/wAPfhNpnhLRoEgi1Bhb&#10;JGAAFgiKlvxJKEnvlq+PigBIAOAcDPXFY4Re7KS2bLxbs40+yGHrTh0oxiiu69jg12QUpXcK7CXw&#10;ZaTeCNF12C9hEsz3VvcQTliBJGVIVQB950kUfhXI4I4YEEcYIIIHYYPtSi7oJKUHYiaDFRGLBzVq&#10;gjiqGqj6lSjbntVkxZGajaLHNBoppjABil2il2k0oGKB3XQQKMUu2gjNG2gLi4xRSheKXpTEMIzS&#10;heKmtrSa9kSO3gMz5+bZ1H1rrdL8HpG6yXjbnH8Efb61jKqobitc5iw0m81OQJBGzKOrN90V0+ne&#10;DreEq95MJ29Iun410SRpEoVFCKOAF6UuOa4p15PRbGqhYZDaR2yBI1CRjoB0qQjvS4xzTXKsMv0F&#10;YXk2WlYPxoznjrWdfeI7CyUh2LMOiIMH8TXNaj4wu7jctsUhjbj5Ov8A31WypSmQ5pbnWahqlvpU&#10;RaaRVJ6Kv3mrk9U8UXN6rRwq9tF6DqfrWG7tIxZ5GlY9WY5J/Gm11xoxir9TGU3LToLjdztC57Cl&#10;AwMU2r2kaRLq9zsjOEX77/3K1fKlqZ2uLpeky6tcosZwin53/uV31vaRWMKQwjEajj+Z/XNMs7OH&#10;TbdIoBhRwPr3/Wp2yow3WvOqVXN+R106fLqNLZNRXNzDbQNJN/q16/WnTSrDE0j9AM1xGva22oyt&#10;HHnyVPATt6sadOmpuzLnJxWhDq2qSardPLI26NFwie1bHhrQ9228uF2Io+RfT/aql4e0X+0ZVkmx&#10;9lTnI7n0/Hr+NdRqGox6XbNNJ0QbY/8A4mt6snBeygRTp39+RFrerLpFsc/8fEn+r+n96uIlneaR&#10;nk++3J9/ei8vZL2d5pfvvzj09B+VQhtoxWtKnyLXcyqTc5eQpfmjOaaW5o3VuZKI7NG7tTd1HLMq&#10;+v3aH5js+g9cyOqnvwtdfoGirZKJ5/8Aj5f7n0qDw/ofkYnuf9eeUHoP71W9c15NMgKxr5lw/Cj+&#10;76vXDUqc8uSJ2U6fLHnkR+INcFnG0EX+uPD1x5ZiSW6nmmyytLIzs25jyW9abmumnTVNeZzzbm79&#10;CTNGajyKMitSOUkzV7RbQ32pwxH7vWs4fMcV1vhWy+y2cl1/z1/px/Ssqs+SPqa06XPJeRraldrp&#10;9nLI33RGVWvPyxc7m6nmt/xXf77iK2X7iD95+PI/nXObh26VjQhyRua13zSH0uaj3UZFdSOZxJM0&#10;ZqPANGBVC5STNG7FR5Ao3UrXDlH5zUtray3s6xxL5nPI/u1DGGaRVTq/GfX/AGa7bQ9JXTbZM/66&#10;RsyfT+Fa56lT2aN6dLndiXStFt9LjDM26Ujk0XviC200su4s/dE6/jWV4j8QyRlra1/1gOJPr/dr&#10;mWb5j/L09qwhS5/eqbm06nJ7tPY66LxjBuw9s6j+8hyPyrVs9bs78AJOcn+Bhgj8K89VuaepYnK9&#10;RWjw0Hsc7ryW53+oaHaaiD5iFH7OnX8a5bVdDl035926M9Gj/rRpfiW7sWVWxNF3jfov0rrLLUrX&#10;U4d8TE7RhkPUVk+ek79AUaVXTqcF19P+A9KK6jV/DSuGltMA9TG/QfSuZkjeJyjqUYdQa7I1FUXN&#10;1OKpSlSdpDaKKKsyCl/hFJSN0oAa3Sm1J/CKjPWhmyEFLuwaQUhbBpaX1NtbaFrT9Qk066W4i/hO&#10;H9/9mu4jnh1KzDL/AKuQf/rX86893ZrT0PWG024Af/j3fhvb/arCtTvrHodFCpy6S2Y3WtMOnTsf&#10;+WBPye3qPzzVAEkZPWu+u7WHUbQxP0kGY/8A4quFvbKXT7h45uoOM+voadKopq0viHVp8jvHYj3Y&#10;ozmmDCcL0pwORWzOZi7sUm760tFIQm760uc0UUJifYvaRqbaZdIR/qpDiQen+1XZX1tHqlkYv74y&#10;v/xVefA4Oa6fwpqYbNm33z/qz6+q1y1qco+/E6qMkv3bOfuLZ7Sd4n+8pxn196hPFdZ4l0s3MH2i&#10;P/WRcMPT2rkh0rWnPnjfqZVIOErdBaaetOpp61qjJiUUUVRI4dKWmUUAOIzT14FRU4dKaAcWwata&#10;XqT6deCZem3BqpRQ4qSaY03F3R6MVj1CyOf9RIoJ+uK4S+sW0u5khbqD+h5H6GtjwrqwicWU/wDq&#10;2/1Z9f8AZ/OtrxBo51K1LD/XoPl+n92vPi3RlZ7HZNqrHm6nCYI4paGQoxXuOCPT2or0FZ6o4Vpo&#10;FFFFMYUUUUAFFFFABRRRQAUm7FLRQA5TkU09aKKl6BuFFKkZmdUjiLSHunX8a6PTfCLOVe86dRHH&#10;2+tRKooK7KjBydkYFtayXknlxRFn9U6/jXR6Z4QGVe/PI/5Zx9vrW/FBBp0BKxiJQOWHSsTUPFkN&#10;vuS0xO3Yv0H0rk9rUqO0DdU4Q1kbkcdvp8RMcYiQDkr0rF1DxbFAGW0xOx6b+g+lcxf6jc6gw+0y&#10;GTuFbrUJJPVdp/u+lXGhd3kTKs7WRYv9QuNRYG5kMnorVXbIPzLsPpSdKDzXSrLRGDbe4UUUVRAU&#10;UUUAFAoqS3tnvJVjhUyN/EE6r9aNRpXYRRtM6xpnJ/uf1rsNG0lNMiDvjziOSOh/2adpGjR6Ygdm&#10;DSkcsOh/2aq67rq2iNBF/rjww9Pb8q4pzdR8kNj0IU/ZrnqbkXiPW2QG2g/1g/1n487fyrmWABOO&#10;n8vak5yS3UnNFdEKcaatE4p1JVHeQUUUVqZhRRRQAUUUUAG7FOByKbRQA7dil30yrVhYSalOkEXR&#10;jl6TaSuyopydkT6Rpb6lcg/8sF/1h9f9muvL29haYP3EHy+3tSQwQ6ba7V/1cY4Hoe7fnXKa3q7a&#10;hKVT/Ug8H1964Na8/d+E9LShD3viG6hrM17OX/g6LRWeDkZorvULaHmOU27s9BPWuf8AGOlfbLJL&#10;iP8A1kP3/wDcrfBz165xj09qVgkiCM/ec4H17/pXkwlyM+kaujygHdg/l9O1LVzW9PbS7+aP/lhz&#10;5f0JzVQgjAbrgfyr1L3RyJWEooooGFFFFABRRRQAUUUUAFFFFABRRRQAUUUUAFIRk0tITg01foBP&#10;Y6dc6tew2NnBJcXdywijSNCzMecKAOTzXsOoaYuleCrR7eKRNXd49OvdJlhigntJDGY0eWKVWdlY&#10;uSGHHTGGwa8p8M3lnp+v2N3fxS3NlDcI7xRMAzEEEBQQV79SDXpnifx14X8U2MV3Ja3U15ajbA97&#10;etcXcKqGxGNrQgL5nlcAttXeRg/LXPVvfU0puyOO+Kui6V4e8farpmjSiexsTHa+aP45UiRZT+Mg&#10;eszwb4P1Xx34jttG0a1F1e3BPzE4WNcclj6Dr7fjXp1/bSaroOsQ3a2eiXcpdVivNSc2swlkDxrD&#10;KkoQASK7J5ilDuc7zgV7f+yZ8NZ/CHhnUtX1LT3tdXvZ2SJZU2/6OoUpjk8FixBzjAGOKznX9lDz&#10;HGHNI7/4PfCHSvhN4fS1tCbjUZwpvL/HM74647L2A9hXWa6zDTp4Y9Qj066uA0NtPJg7ZWRghCnq&#10;QckAdduK1osBQASR6k5zXyJ+2n41kuvEmi+F7WRglpEbycR7smRwVQcf3VBP/bSvHhGVad3ud0mq&#10;a1Og0r4cPfePJJdV1KKK50zVVkFunls9+32aEMh3SKVZzEeec78nAIJyfiVp8fgbxjDrcBXU7WXU&#10;7y71C1kjX/QoWit1YgxOW3R71HG0llx05M2sX0F9qvh3xTc2+uXH9gNbPN/Ztis7ySGCJWdt0i4A&#10;bGG2vyOmK5jxLrXhm1ubfxFqi6zcW2sXt1cxWmp6NFIf3sMaDcBdIMjbuDDHJ6CvQXNz3OOUI8tk&#10;b3wj8Ow3K3+pappo1FLWe6D6Qloksdx53ksAqqDtKjDjbk4VuK6TwboMWlfHDTZrWNLeGSW9mFv8&#10;kZtxJawnyViGDhNuw8A5U8DpXAeCdUg8LQaZfaJLr93qJiuliI8No7RIRBucp9qAX5VUBmJBDMT1&#10;DGK58T32m37+MNON7b3cgvr/AM6705bMNMYoAMIZZco/ln5snOX44ocZSk0uplfkSPpn4mfCLQPi&#10;uunJrQuv9Bd2iNtLs4bbvU8EYO0enSs61/Z3+H8Fj9mHh23kGCvnPJIZT77y278iBUvws+Nfh/4n&#10;2MKW9wtlrAjBl02dgHRu5T++uehHbsOlejxn5eoJ9QK85znB8t7WPQjGnUXNa58ufEn9kW1toxqH&#10;hGaZzE4km024k3M65GfKY8A8Dhs59QeD5tpnhrwz4j+Nmv2ht408Jhrg+eFKR2pk/doxzwqCRxgc&#10;degGRX3U3MnO4YORg9a+av2hPhlpuieJLXxiv2Wx0mYGDVkKqWf+IeSpz++cDYuBwVDdN1dtDESc&#10;uVs4sRh48vNFWPKtNtdXsfhb/aVtqot9ShDTwx2TlZo7JJAwachtoBlAKcBySpyQuK8ouJpbm4lm&#10;ndpZpHLu8hJZiTkkk9Se5r1a3uIIvCEklxq+iPo2qags+pWOnbIpIg25R5kQ2SOIyQ6pGNhAY8da&#10;8v1BrVrl/saMluAFG/OWIADNg9NxBbHOM4ycZPp0Va55Vdp25disBml202nDpXQcbFximnrTqaet&#10;MEG3ctMMO2pFpxpDvYr7Mc0dTVjG7ihLczyrFHnzD/c6/jSdupqp3IAdp/3q2tG8MSaiUkkby4Dy&#10;D/era0bwnDZBJr7E0h5WMfw10JGBjHFcc69tEaqNyvp9hBpsfl242kdRU4UAcdKX8KQkKGbd5ePv&#10;NXE3Ju5stAPH1pryxwRtJK4jQfxP/SsHVPF0FoGjt2FxJ0y/b6VyeoX9xqLhriQyDsprqhQ5tWQ5&#10;tbHU3/jS2i3Lao92x43v0Fc9e63e3pYSTr5Z/wCWa9BVA5zyuw+lJXVGCjsZNt7i7se1Gc0w9aUH&#10;FapC3HZpp6mlUBjx96tzQvDcmoMs1w3lwDlT/epSkoq7KULlTRdFn1aYbceUvXf/AErurS1j0+FI&#10;488cc9afDGtvGsUY2qvAFDtXm1KjqO/Q64U7DmJXhutRvKsUbSP0FI8ywxNI+MD+/wBPwri/EHiC&#10;TUGMUJMcS9z1alCDnKxb91XY7X9fa/JhT/Ur0/rVLSdMk1O5QD/VqeaqWVub24WOFdsnZfT1au90&#10;2xj02y8qPrnLf1auqpKNJci3M6cJVHzvYlk+zabac/6hBz9a4bWdUl1S4Zn/ANXn5PpVjX9abUJn&#10;iT/Uq2AfX1NY5OKKNOS9+W4VZRfuw2HEMTz1owabuppfmukwsSZIo3VHvoYnK/7X3aCkuxIxJZR/&#10;e+7XU+HdBEeLm5++3Qen+1UPh3QQzfaL76oPT/arU1jWI9LtyT99uAfX3rjq1ZSfJE66dJRXPMdr&#10;etJptuRt8yduIx/d/wBuuImuXuJWkkbc7dW9aS4upLuZ5Zfvtyf6VCXwa2pQ5I2e5nVlzu62JN9G&#10;+ot9G+tjHlJd9JuqPfTlYuwP91SF/OjzDlL2k2T6jeLCvTOTXcXE0en2LyH/AFcS4B9f9n881m+G&#10;9LGn2ql/9fKQ0h9R/CtZPirVfPY2yfdjbEo9D6VxSftqh3xj7OnzGPcXTXUzyt95jkj0PpUe+mbh&#10;2pN9dtraHC431Jd9G+ot9OD8daQuUfvo30zf70b/AHoDlH76TfTd/vU1nbPd3UcSdHOfoe7flTuk&#10;m2NRu7G/4T00ySNeP9xPuD0PdvyrU17Vhp9qVT/Wyf6v6f3quRLFp9kR/wAu6LwfX0NcLqF62o3c&#10;kjdc/oBgVwxTqy5uh2yXsqfKQZJOe55J9fegnBqPfmlDZruv0PPtcfupynHNR7qVXpkuJOr55qeC&#10;4a3lV0zkH+D+tVA3NSK1DMWrHbaP4gTUj5UzLHIo6no30qTV9Fj1OEscwzr0z1b0riVcqyt6fdrq&#10;dC8SK7eRefexhT6/7Nck6XL79PY2jU5/cqbnOT28trK0c67ZF6j+X6VHnNdxqmkx6nb7Zf8AWLyg&#10;9PauNurSWzmaOb/WL1/p+la06vtFruc9an7NkNFA5orYwQv8Ipj0/OeKRhgUy07ER6UypT0pjdKT&#10;N4u42gDBzQKRqTGzoPDeuC1k+zz/AOrPEf8An61uaxpK6la4b/WryP6VwRY/L/s/drq/Dmueaq21&#10;z/r1+4fX/Zrkq05RfPE7KU1JcjOangktZmil++vX+lR12ut6Iuowl4/+PhOV/wDia42RWRyrfeHB&#10;Hp7VtSnzxv1MalN05eQg6UtMorWxkPoplG7FCQD6dHK0E0ckf+tB4+lMByKWhq6sJu2p3tjex6jY&#10;pLF1ztJ9T0K/lXKa9praXdyNH/qHGVHoPSnaDqn9n3QVv9S/Dex/vV1GqaempWhiPUsGU+vHWuH+&#10;DOx3v99TODxtwPYfyop0kbwyOj/eViKbXZvqeds7BRRuxRnNAwoo3YozmgAooooAKKKKAFUkSK/9&#10;zla7nw1rQ1K2Af8A18TYkHoP4Wrhamsr2awuVni/1iHg+o/u1E4c6sXCXK7nR+KNCJ3Xtv8A61T+&#10;9+v96uYXG3jp6+vvXoml6kmo2YkVtzE4eP09q5XxFoD2DvPFHm3diXX+7WdOpJe5LcqpTv7xiZwc&#10;0o5poAHRtw9acOlda1ObZ2DdilzmmlsGlByKYxaaetBbBo3UmAlOHSm5zTh0oQC0hFLSohldUji3&#10;SMetDtbUNeg0Vp6Toc+psrKoWLu7/wBK19I8KhGWa+z6pGnb61u3l7Bp0G6dhEoHyoOhrinW+zHc&#10;6Y0tOaRHYaTa6bD+6yXA+aQ96z9U8TQ2QZIP38vT6Vh614kn1A7LdTbQ+id/rWORjjAX2FKNGUnz&#10;VNxyrKK5Ylq/1KfUSDcSeYOy1W3Huuw+lApa7UklZHLq3dibvrT1ORTaKdgHU09aKQnFFhMWjkU3&#10;dS7qWnUn0FoB7VasdOuL9gIV2g9XrptP8M29kFeZ/tMv93+7WUqkY6m0aU56IwNM0O51GQMFCwf3&#10;36fhXX2WnWumwbIsncMtI3U0281C30yHfM+wnovrXK6vrsmpfIqGKMdFTt9a5L1K702OxOlhlZ/E&#10;aWteIiVaGxwezyP0P0rmSckncXz/ABHrQfXj8OlFdsacaa5YnFUqSqvmkFFFFWZBRRRQAUUUUAFF&#10;FFABR2op8MbTSLGnU0adSkk9B1rbS3k6xw/6zsPQf3q7XT7BNMtVRV2szZd/X3qPR9JGmwKP+W8j&#10;Zc+vov5VmeI9bGWs4fvMfm/+Jrz5TlVlyQ+E9GEVQh7Se5X8Qa0147QwNuhQ4kNYnPeg/wCR6e1F&#10;d0YRpx5YnBOcqj5pBRRRVGZ31tdJeQRzx/ckG5R6D0qU1yngjVvnexf7mPMQ+p7r+VdUCDyOh5A9&#10;B2FeXUhyOx9GnoY3irSzfWImi/18PT6VwfHb8fr3r1YlQE39M4rz7xDpR0vVHUf6iYFk/r+ua6KE&#10;r6GdSNncyqKQZwM9aWukzCiiigBCM0Dg0tFO4gooopDCiinDpQSxtFPooJuMpCM08jNJtpjvYbto&#10;K07JFd94W+GVprWiaPeX+tf2dea1eSWmlwJa+akjJsDtM+4bEBZegY4ycYFKUlHWRS1MHwV4XHiH&#10;W7BLuG6OlG5VLma3VXaNNrMXC+iBGcn/AGTWlL8Ktb/4SXVdM0axGvDTZQxayJk8yBsbJAq8lWXB&#10;4/vY7V0nwsvYdSvo9Hlg1HxNqysIbOFfs5tIIUk8xSWljk2R53MeFBBIPGaigXRtA1y+S+msdUvb&#10;C6MUdxHcSIsscEex44wnBORtR3XY+xt3Wud1JSlZGiSUfeNLUvFd1c+M/FtzoPgxdS+2GNpItUsX&#10;nGnusYRwYWPlrhiwG8HAx2yD9N/sz6bfab8ItLi1GNYp3lmkVFZSAhkJ42kgDJPAPHTtXgvgX4ce&#10;IvEFlZaz4is/7XtWaN7DRLeTMSFiCS8CKY40dcAksjYOQGxtP0nYTx/B74VCTXLi3aHSbdyWtY9k&#10;WN7GOKMdcAFEGck8ZOc15+JcZpQW9zoppxu+ljsYtUtLq/u7SK6jlurQI09ujKzxbslNy9RnBx64&#10;NfJHxHuriz/aK1bxFqOiyXGmacjlYJV/ezbLN9kiR53NHvQkyYKqF56iuv8A2aLzUpPC3xD8aXDC&#10;4vdSuXeNe0jxRu/HtmTA9lrwbw18RH0/wzqGlXUMms/aJDdS2V3a+dbrICpGxhKGiDBpN7qAwKJj&#10;PNXQpSU5tdNBVal4pHsnw38e3fhG4tL+GO1uNM1uWF3Vm+clLeFJgpJx58TK37skFwQQucVpXXij&#10;wN8ZPEt1F4pji0/RoDc2unNcyG2KlUt2ZnJI2tlnAU/KAoBGcV5F4H8P/wBv+ILa18LTtbW9/PHH&#10;qPhzVMSFYtwEkiE4EyoGyDgSpjcOm6ti6W0+J0N8IlMWjWN8IRFe3CwSWvmKyI0VwVxIu2Ff3TqW&#10;+XCnJBq3Tjd33I9o7WR6IfiPoXgrxTBb6Jc3PiXSbl3s1traMXKyOqW4mlDZH3UR87flJlGSACBw&#10;Pj17DWIb7U7MWtjps0T2NnaxzrGgmf7NGIAwOHCxxGRnBIXpkECtfw54bew06w06K1jurPUbLUpr&#10;KwsJBPbu8SAETzBc3BMkcYKR7UHDA8AHjX0bSE1BJvHHiSCXW1ZY49K/erbWKnJEcrxIQuAR+5jC&#10;46EryAQik9Ak+ZWZlXGlPqHhax8O6TZ3l9rljdyX37q2Ky3EU0cQPk7C4dNyEB+AygHjOK95h0rV&#10;/C3wP0jw5qHiO30HWpZDJP5twv2y3iMm9EgTIyTtHVgBzyP4eB0fwjq+tagskuu6dc/D7Tovteof&#10;8I6xitfKjXd5TR4DF25Hzbj15rzfxP8AE678S6/qWpzWcc1zczv5Qc7o1XlEXy2VgQsRkUdMbt3U&#10;Vo0qtoxdkc+lK8krn1D45+IPjXT/AIXeHb7wtplzqN/Mxju5Xt/tMkaR5Xeyx7hliuepxmvnn4gf&#10;HHxZ488PJoHiC1tRFHcpM7LbNHNIQGwrc4HJ4wM1r+OdS1XwP8Nvhnp80DW7GyvJJIJHeMFpplkj&#10;3BWBOzCOM8Z6+lDeL/Ek9rY+OIbm6m0U6i32vzLxbprMlg23a8O2Jj1EiqR8wwAVFKnCME3JddGR&#10;WnKduWVtDkLH4P8AiO416z0mW0jsrmeFrub7TcR5tIAMmSfui47MOeoBJzXP6h4cv9OW4maznewj&#10;C4uo4JFhdGYiKVSQMq5BAOOcV6BY6nby+LtOsUvAtvrVyjX8hmdbW9CO6xhnlDtsfhjvXAZsFVrX&#10;8efDyxi1TStIjtbnw3suYLW+e+mjuEjSWRiHcwqFwNvHmSKcFdq45HQqrUrTOR0k4+4vmeKnOFyW&#10;JwMluvTv70qrXW+KvDWj2mgwa9od3qE9qLuSyniv4l81HChhICp+627FcoFCZULs2nG3nj25rpTT&#10;2OSUXHcXGKQnPFNZsGhWqiB2MUh6mlLc1e0fRrnV7gCIgRr953/g+lJtR1YEFlps2pzrHbx7iD85&#10;/u/7Vd1pOiQ6YuYZPNmx87+tWNPsbfTYvLgBBA+bNTgADjpXnVarn7vQ6oQtqFKRkUhVSMv0FYeu&#10;+KYrAPFagSTHhg/8P0rKMXJ2Ro5cpd1TVINKhLzsWJ+4if1riNX8Q3mpna7+XEDwsfYe9V552uXZ&#10;3Yszckt1qBo+M1306Kh73Uy9pqRtyc7g3uOlAOBSmPbSBuK3RS11F601utB5NNxlsUO62KDOKkhi&#10;kuJFSHO9jj5Ov41paT4duNTZXGIYO8j/AMX0rstL0iDS1xbqQf4nPU1zzrxgtNzRQuZOjeFBDslv&#10;iJpBysY6LXRMxAweCOKQkZ4bePWms1cMpylqdahyq4FuKhuLpbaFpHxhR/H/AEqtqerQaZAXnYsT&#10;9xE6/jXDatrM+qSHz1CRfwgVdOlz7ilJrYt634hbVHKR7vJB429ffNZQBZlQ45+7imbsVveGdL+0&#10;yi6k+5G/y13txpwMoxlOVkbPhrSRYQedL/r2ByfX0X8qz/E+uFFNnb/6xv8AWf8AxP5Vpa9qw021&#10;bb/rpMhfYf3q4SSQu5Y9Sck+vvXNTjKo+d7HTO1Nci3HK4x8vT+XtRvpm6kLV16XsjkSb1Y8vzSb&#10;qbu+lG6np1KsOzurf8NaD9qcXFz/AKkcx/5+tU9B0dtSuQ7/APHunLH1/wBmutvL6HSrVpn+6g2x&#10;/wDxNc1Wo2+WB1UqMUuaQmo6pFpdszyfeYYT+VcHdXkt5M8k3+sY8/0/TFPvr651Kd5JOh5+g9Kq&#10;jkdaqlT9mvMVSfO9Nh2cUbqbg+tGD61sY8o7dRvpuD60Ypq3ULWHbt3Fb/hnRw0gvLj/AFav+7Hp&#10;/tfnVbQdE/tGZZJv+PVOc+p/u11V3dW9hbF5uw/d/wDxNctarryxOqlSjbmkQ65qx0y0OP8AXyZ2&#10;/T+9XDvIXcsep5J9fepNS1C41ScyP90n8vaoG5NaUoKEfMirPnegu6jdTcH1ozitTDlHbqN1N3U4&#10;NxTBxDdS5zTTzSULcViTtXUeErERqbx+hyF/lXNWlubq6jiTrIdjV6BAiWFsgf8A1MakH61zV5vZ&#10;G1CnrzGP4rvmhhW27vy/06iuW3jt+P17/rU1/etfXksr9WP6DgfoKr4xWlKCjG3UyrPmlcdnNFAb&#10;AozmtTAB1NPplFAmSBsVIGqEdKcGxTJauTBuafuJK/7P3aiVqkDZoOaSfQ6rw/4gAIt776IfX/Zr&#10;U1bS4tUtsSffXlB6e1cGxJ2n+792un8Pa8GYWt9/D90+v+zXLVpST54m9KomuSZgXNrLaTNHN/rF&#10;6/0/TFRA5GK7fWtKTU7Yj/luvMY9B6VxU0D2sjRSffXrWtKpzx8zGrS9mxuMcUlFFamAjDNMYYWp&#10;Ka1MqO5DRTm6U0dKR0RCgMUdX/u/dopp60F6HY6BrQvUEMv+uXr/AE/Sl17Q/t8bTQ/8fI/lXHxS&#10;NDIsidRXY6Hra6igjf8A1yjmuKrB05c6OynNVI8k9zjypQlT1HB+tJXXa7oYvkaaH/XDlq5Igxkq&#10;3UcV0QqKor9TlnTdJ26CUUuc0lamQUu7FJRSAcWJYHuqnb+ddd4b1X7VH5E3+sRef6fpXH1NZ3TW&#10;Vys8f+tQ4B9R/drOcFONjSnNwlc6LxHpQkj+1w/eX7w9P9quZXkf19feu+tbmPUrIMPuyDj6/wAS&#10;1yWuab/Z9w2P+Pc/6v2GOlZUZtrklubV4JPnjsZ9FHPfrRW5yhRRRQJhRRRuxQIKKM5ooAKKKKNO&#10;omW9N1KTTLhJIuhPzn1/2a7y3votVtRNE26MjBT9CtecVb03UZ9Mn8yFtyn76VlVpKWxrCoo7mrr&#10;3ho2ZM1tHlDyU/uVgHr97d713+maza6nFiLiQ/ej9Kp6r4XhvdzwjyJf51jCs4+7PcuVPmXMji6a&#10;etXbvR7qxZvOttqj+P1qkSDyvIrtVmro52mtxKcKbUkQYnCJ5hbtnP6U9OpOr2Ae1AOTitOy8NX9&#10;1gpCIFPXfjH4KOa6LTvC1vY7Xm/fy/8ATTPH0U1jOpGKubRpSexzel6DPqUgKqFi7u/T8K7HTNJt&#10;dKTMeS/8Uh70691C306LM0pyOgIwW/CuV1TxPc326OFTbRdMJ3+tc/NOu79Db3aa13NzWPEsNhui&#10;g/fy/wDoNchdXsuoTM8zbj3NQD1wE9h0oPWuqNNR16mE5uWnQQkE/L0pw6Um7FKDkVojIWiiiqAK&#10;Q5pafDDJcSbIk8xv7tJ2W4avYi78UBdxrdsfClzOQ10VgQ9Y1+8K6Gz0Cy08KY0Mjj+KXv8ASuaV&#10;aMTaNGUjkbDQ7q9wYlCoerv3+ldFYeGLKyw0weaX/bOR+VXr7V7ezBMxGR0j/iFc9f8AiyafctvG&#10;Y/Uy/wBKwcqlR2Wx0RVOnq9zo7m5t7CHdMUgUfdTGAPoK5/UPFsjArajg9ZJO/0rAmuWuGLuxdj1&#10;Jpg4FbQoRjpIznXk9IkskzzOXdi7HqTTC3NJ1NLXSlb0OVrW/UTd9aN31paKqwDlORTT1pN2KXOa&#10;kTCiiigkKKKKACiihtg2BvvHpQMXYXZV/vfdrrNB0cWUYml/1zdf6fpiq/h7R1jInuPvN0q/rWsL&#10;pluQn/Hw/C+w/vVw1ZupLkR30acYLnkV9f1oWcbQxf648NXJ5J5bqeTTpHaRyzfePJ9/em11Qgqa&#10;t1OWrU9pLTYKKKK0MQooooAo207W1zHJH/rQePpXpGm366hZxTL0YfqOD+orzKug8J6v9iufs8n+&#10;rm+5/v1y1IXVz34PlZ2/0rN13S11SwaM/wCtAzGfX/ZrRYYPv3+vekYYH+9XHH3Tbc8qKMjFW+8p&#10;wR6Y7UV0vjHRjDJ9qX7kmPM/AYFc1jHTpXoxlzxuczVmFITiloqhB1ooooAKTbmlop7EscowKY/3&#10;jTx0pD1oRAirkUuAKTbmngYHWmLYbxSilwPWjbmgTYV0+h+Mbe20QaHrWkx61oyzPcxIJzBPbSso&#10;V2STawAZQAQysvA6HmuYxirmlWsN5f28NxOLSGV9rTOm/GORhfqQOcdfapklJajjJp6Htun/ALTd&#10;vpFrDa23hy9jjWLyVZrmzDGMcYY/YuQcck981pxftg3sUapHpmprGowqpqNoFA9B/oXSuA0LwVo8&#10;Elzp2qma5kv0dbWSAEy20yDDMwRyjQiQMjAncdu4dTWz4I8A3+kaBFr9m17Z+IrWWRlBsmubK8UF&#10;QYZNqFUY9sswK4+7XC6NC17XZ089S+jsdSv7Y1+G/wCQfqrf7H9o2v8ASyzWB4z+OVh8SEtF8ReH&#10;dbubGNs7RrSxxKeV3bVtVDNz3qtpHhybxbrGp6gmhReHXu4hby237trSO4Zsx4jKvLgvEG8pUYtt&#10;YAqucMm8YWnw20h10rVrrV7PVGlmg0yUMunpDlo9zoVTzWYhuNqD5OR0FSqdJfCrMblN/E7ns3w+&#10;1mz8K+CZh4Pgma2h8u4u9L1LVEtZoRIoIcma3CgEYbhsHPvVjQPjFe+Kbs21prFvBdo+1ln1WLGO&#10;oAlj09oznPAD5OCB3rwL4meHfE1/4judFtIpdTstHWCJ49Jtv9GgkNvGZQkagKrBtwIA3HBzyDVf&#10;wPeaVptgsOqSNHaz6dqc0UyZBF55JWIHH8SKMqexlHrQ8PFrmYe3d7I941Lx5feLIbnSxNFqtxA3&#10;7u90jULfUJLOUEATRwiC3kkwejRknOeo68P470DUz4L8VWdpbW0eqfbLe51m2tlwsssas6zxLxlZ&#10;oz5u3AwYXH8WByNj4ls9b+HujaJF4tj8JxWcUkeoWUkM+y6JkLiZPLU5fBC/NggqADivRfAXxbsP&#10;FnxIm062t/sl5Np66fper3YDyXUkaDy2ulbILeagkU43KxAOd1Zck6b5l0H7SNT3H1Of8K6brtr4&#10;f8J6FaObfxI0N1Z6bE5INispL3k7heQRGyKBj7xkAGVFT+EPBGl+E9bLW9gdS1pYXVn1jVrC2lPO&#10;5j9lkjlaM5Xq3zdwBkgW/G/xS0rwt8Q/7KmtI4WbSX0fVr+1GGtZpAzSm1UAKCssjs2SSxbHAAzx&#10;th4itPD2g3VhfeINJ1qzW3a00u0063kz9oeQEXkhKDa8YJO4/N0HTNaNTkubuS5QjK3Y9Q8X/EzW&#10;9b0u78MXXhp9VhlVYJLLTPEVq05AKnASO334wAcgYPQcVz/w48U2nhLTbyfTdHg8LvCZZWh1HWLd&#10;r0/KMqU+xPOF9BgDPT1ry34lSWuoa1M2mtJd21vqd1ZWkquWU2ysrQoCOeNzhf8AZCgcCuq8Ff8A&#10;CZafdWmj+I0vYNN1IPa2Vxrtk00EcrA4jR3IaMP8yMEZSNwPbNX7CKikzN1pSldbEXiv4oaV8TdS&#10;jvdZ8Lavq88EaxKy6uiKEySSQlqAK5S08ZaDp0V7DbeH7u3t7pBHNANaZlnjY8I48sdCMj3ruPBF&#10;+/jDTZ9D0rVb/RWjYifw3bXDfY5Y23FnjlAMihTwwcPjAO7GQMXXtB0Lwv4OijtfDTa5qs9qDNrj&#10;X0ssdi53grshCpvwNwVmOB94H5hVxcY6P+vyM2pPVfic7aeJfCiIyP4QaRyxI8/VZVI46ZVep6/j&#10;U93418P3NuQvhNmUmMyeZq1w6nbjAPQ8Dj8Kc/w+sz4V0yS0vBe61eyZaKGQi2hXaClrvVWV7ltw&#10;wvBUKwIDYqLxj8PP+EenuY7fV4b+CC3Dz3UasI3lUoHRCqnI3O0akkKxQ8git04Slp/X4s52ppa2&#10;+RS8TeLJPEEFrp1tp8Gj6XaPI0FhZO2wMcB5CzEu7NjHJ4AwOBXPlzubdkNk5yTye55qIMCeM49C&#10;c49s5P8AOpFfIxW6SWxxzv1HZzSZ5pa1dC0F9XnDyt5donLH+/8A7NEpKKuyErjNE0WTVpxlvLtV&#10;++39/wD2a7u2s47OFYoV2xr0X0p0EKQRLHGu1F4A9KfXmzquo79DrhGwjcsaRpPKjZz9wdabPOLa&#10;JpJMbB/f6fhXE674hOqExxbvIH3dvX3z+NTCHOy5PlLPiDxSblTb2I8lBw0n9/8A2a54kHlelMP4&#10;fh0or04x5UcjV2OzRuptFUJRFznimvHS1qaJoUurTg7vLhHU/wB6pk1FXZpFSv7pnWOk3GpzeXDH&#10;uA6t6V12k+Fraw2yTMLmX1foPpW3bWltZxJHEu1F6D+f61K6A9OledOtJuy2O2mrb7kZODjJb3PW&#10;ms3FDR7cmqWoanb6XD5kz7Sei+tY2lJnYi2rA7/9n71c/rPimC1RobdRJJ0w/RfpWDrXie5vh5cK&#10;m2i9E6n61jFufuhfZa7KdHqzOUm9ETXF3JdytJKxZ26k1DnFNLc8UjElwO5U7fzrqSUdjLkd9S5p&#10;lm2oXawL91jlh6f7Vd0qxabZsD/qIx19T61neGNN+yWqTT/fcjd7j+FazPFWqea32FPuBsy/Xrtr&#10;in+8nyndTj7OPMY+q6hNqdy0kv3Np2fQcVWLnjPXA/lQSCeOnTHp7UV2LTQ5nrqJu+tLnNFFMSCr&#10;GnWEmpXiwRdGOXHp/tVWCsdyp1cgV3fh/Sf7MtV3f6yQgyH1HZayqTUI3N6ceaViykUOmWQVf9XG&#10;OPf1P51xWtaodUuWx/qAfk/Ln9c1p+JNWE8j2sfCRnEo9D6Vz4Xjg8VlRpu3PLcqrP7IhBxg9aTb&#10;S5xRXW3pY57ibaXbkUUoG44qdOorvoAHy4rV0TQn1GYSyt5doPvH+/8A7NTaH4fN86zTN5cI5U/3&#10;q6m4uIdNtSz/ALkAfKf73+zXLVrWfLHc6qVHTmlsNlmttMtSSu2BR930ritW1STU5iz/AOrz8n0o&#10;1XV31SQ712xg/IPSqPI69aulT5FeW5NWpzO0dgYEn5utHSikIzW5hcWik20vSmAUUUUhiE4pwOQM&#10;UlNwNxU9HGD9O361SEdJ4TsRJO1y38H3Pr3/AEq/4rvmtrRIU6y8n6dv0xV/SbYWWnJCv+s4Lexx&#10;kt+Vcfrt4t9fSlP9SBhT6gcZrhX7ypc6pfu6dilx26U4dKbkEDb0wP5Uo4Ndz00PP31HDrQetJRS&#10;REtgoooqiApwbAptG7FILXHh+alVuagD0/dzQhSjoWFalLFXVj1X7tRo1PDc+9PTqcck07o67w/r&#10;n2pRb3H+vQfJ9Kn13R01OFnj/wCPhOVPr/s1xqSNHKsidRXZaJrC6hEI3/1q9R6f7VcNWHs5c8Ts&#10;pTVSPJM451ZWKt94cH29qB0rqPEekGWP7Zb/AOsT/Wf/ABX5Vy+AOnT19feuqFRVFfqck4ezdugU&#10;1lzzTqQ8c1oZ3sRlcimnoKlYZ5qNloNou5HTh0pp4ooNUOpUdoZVkTOR/c6/jTQcCjNOy6lHYaJr&#10;qagBHJt85Rzu6fhTtZ0KPVEZ42Mc46k/xVxwYo6t6fdrp9H8SiTZBcrtfoHrhnScXzwOyNXmXJU3&#10;ObmgktpWilXa69RTK7vVNKt9QgxK2+TGUNcZe2Vxp0zpJ/kdq1pVfaLXcwq0vZvyK9FAGBRXQc4U&#10;UUUadR69DV0HVDp90Fb/AFL8MPT/AGq6rUbFNRtWhPVhlf8A4quAABbI++tdR4Y1hJlFnL/rTnyz&#10;68/drkrU+V88Tro1E1yzOdnt3tJWif7yHBPr71Fu+au18QaINRgaSD/j5Qf5WuKIKkg9RwR6H0re&#10;nNTjfqc848jsOzmimUu7FVYzHUU3d9KcDkUgCiiimgCiiimxMT+I0poopCHxOYZFkjlKyDsnX8a6&#10;Kx8YMhC3g4PAkjOc/UVzVFTKmpLUak4ao9FsdShuwTDIJGPUDp/3zRLplncEl4Iw567k2n8687BC&#10;nI+9U8WpXkYAS6kjUdFXdgflXM8PbWLsbqs3urncroNiv/LpE3vu3fpViC2htA3kxRwgddiKv5k1&#10;wb6xfMP+P2b/AMeqtJc3E3+scyf7TZyfzpewm93cftbbKx3dzr1hZqd8kcjDoIiCf0rB1DxjNIGW&#10;2jEe7qZPvYrngMU4dK3jRhHXqYyqyYSytNIzOzux6mTrUZGDTj1pp61votEZO71YA4pwbimUUhCs&#10;cmnKOBTKlhtpLx0jiiLP6p1/Gnp1GrvYTOKntbOe9k2QQGY99gwR9TXQad4RBZXvzyOfLj7fWt9B&#10;badASCIYwOMdK5p4hR0RvGk3qzA0/wAHRkhrttwHISPt9Wrobe2trCI+VHHFjqydfxasK/8AGEcC&#10;lbWIXLH/AJav0/CudvtSudQI+03Jb0Ru1ZclWprLY056cNFudZfeKLWzDCICdv8Apj0/Fq5698Q3&#10;d5lUPkKescfb6tWack88GkxW8KMI69TJ1Zy06ATuOdwb3U5H50tMJwacpyK3VlojBp7sWiiiqAKK&#10;KKACiiigAooooAKKKKAE3Yo3UtJSaXUNegqnPFb/AId0QTN9pn/1Z5j/AA4qvoOiG9kWeX/VDla6&#10;W9votMt2d+mMR+/+zXJVqNvlgdlGikueZFqupJpdtub/AFrcD+lcZcXEl1M0sv326/0p95ey6jM8&#10;s3X09PQVXVgwyvSrpU+Ra7mNar7R2WwtFITigc1ucwtFFFABRRRQBmUDcN+zrjOPT/aooqNz2m7H&#10;oHh3Vxq2mK3/AC3hIVz68cH8sVqOQWJHQ15zo2pvpF+J16FcGvQ45UnjSRPusoP6Vw1oWdzopu8R&#10;Z4Ibq3kim/1bDn615vq+myaVdSRP/q8fJ9DzXpOcVm+INITVbH/p4Qfuz6/7NFOpZhON0eekEEBu&#10;uB/KlpZIXicpJ98HBHp7Uq8CvQbucr00Gbc04AAUHrQBxSExDRil204LxQQ2N20oGBS7fpTgnHSm&#10;S3cbtzS7aXGKMUCvYAKNue1OAGKXZmgTkM2e1OIym3HbOASWbnsAc4pwSjbRZPcXNY63UPifr154&#10;QTw1C0FhoxYb4dNTyml+6f3jEEtz6n9Kku/F1mnw8t9GigafU55lmnlKItvaoqhR5Sfd8xwAGkPO&#10;AF6E1x/TigCo5E1oHtLHdeHPDd9a+FH1maeytLNmkmtLeVGmuL51R1JSIMMqgLnzGKgEnknip5NO&#10;8J63HF/a/iafQprOzii8k2b3Ty/u0DKqgqqYZZCSzHPB75rj/D2onSdcs7ryo5hHKpdZGba0ZyCr&#10;hCG2nkEZGQTXp/hzV7DWfiFfP4b1zU9OvjpMi2OqX0hSae6UBsMpJBBAMapzhQp9jlK8XddDSD5l&#10;budp8NvGvhPRPBWjnVbrY/265tpLjUI5R5qB2Mki+Ur7ZWW6iOCSP3SEtkKRmza5pVxbTrax6XrN&#10;kgn1TVxHo73G2WdgzBWnMHlR4EaLscdAck4FcBJ4hl+JekpBrmtQR6jbag9x5k8aqJ45VjV9pAwW&#10;HlqfmYZB68V2eo+MvDv2RWuNT09L1bSbRpEtEkuXuNPJ/dAhdq+ZGQhV/MH3UHPWuWVKSfN3N/aJ&#10;qz6aamUvw00O18Py6ymm30mnI+GvGvSY1H7shisMD4+WUEbphnDAZ4zv+FvDnhzSvF2mf2fYwTai&#10;NOXxBbvKk5wqx+cnH2pAHyuGDZXLDk844aP4gaXp8c0GmabqE9xNC9qtxNNHbloniWIoUAZmGxMA&#10;b+Mk5r6G0zwhpt9p93FY6Dd3PiLS9IMCul9drbPuT/j1jlEyrtV96FQcHaclS1FVuC1KpxU9rfI8&#10;h1rwPp3iD4g+LrafRLm/kszNeXlxbXrWrs5QytHtljly5+fGGI4OCRzXMXHgLw8+l6Bff2jqVjNr&#10;ILWtq8UU3CyFDvfdHt+YMBlCOa958TaBbaT4n0TTbfT9SstfTTDqJuxPNcWtpiEo0Rd3fkmNl3Y2&#10;qBGMGvHrD4qeGLrW9Hv77TpYjpaotmslulwkeJPNGFiMAGWJ5KtwzcU4TlKPu/gTOEYyvL8TsPDW&#10;oaF4b1yPTNYj0bS9D0rVI5hbQxXAks7tCPmlkMZV2ZUmBAkI4IAG3APiB4k8HTfDrWLjRJreW5eG&#10;DTWtliGfMkZXV3m2IXcLaSvuwfmmbnmsGbWPCmteG9f0t/EGjQW2pkXfmXTXizpeiRnaVgbbb0bZ&#10;hf4e56nzvxJPo+meGNL0TSrxdYuVuXubu7hhaOCRmCrFGm8I5+UO2So5c4z1pqneV3e5Mp2i0rW8&#10;jX8K+CPEXhfWLe+1XSJrG2ms7w51BNsc/wDo0mB83GGOFwcYLKTxzUPj2w1fS00HXJpoGF4kyG8s&#10;H+fzo3bzI5GVyCU4CkHGxUxxxW5pmg/2B4leC9aHwX5kaxTLLIbnyBOHeHeGUqkQIhVw7BsbSOte&#10;e+INd1bUEksL29jktoZy6hdvkqwRYwybQARtQLkDt361uk5yujF2hFJnSax410vW/CdmslvLNryq&#10;ILl7qR5VbDB1niJPyyEAI6kEEHI5Jqh4p+ITeKdD06yl0q1027tIBA8+mqYo54VYtteJSUzvYscd&#10;yTx0rknY72JAUkk4HbPIpoOa39mreZjzvXsOwwyGOWHUnHPvxRuxxSVraDoD6vOHkby7ROWb+/8A&#10;7NNtQV2RGPMP0DRH1a4VpW8u0Tlj/f8A9mu8t1SGNYo12ovAX0qKGNLeJYoxtReAvpUoavOqVXUd&#10;+h0KnYmqG6uI7WFpZ28uFRyf7xqO6u47S3aWdvLhA5P941wWs67Jq8x8wbbfP7se1EKfOyJPlJtb&#10;12bWXK4KwKflVOw/vGsoMpHy4x6r0PvSGkr0orlVjm6iluaTOaaetOHSmFrhml3YFNJ5rQ0PSX1i&#10;7C/8sI/9ZSulqxqNyfQNEfVrgNK3l2ics39//ZrvIUSCJY412ovAHpTLeBLaFYo/uLwKkrzKlR1H&#10;fodcY2QFqR5hDEzyShYx2f8ApUV3dx2cDyTt5cI6n+8a4PWfEE2ruRtKwA/KE6496cKSk9QbSWps&#10;ar4vUbo7Pr0Mknf6Vy1y7XMjO7F3bqT1phIBwuMf7PSlDcV6EIKOxjzTb8is0W2md+lXG+YVE8WO&#10;a0N41HsyAjJrU8P6Z9vvQX/1EfLn19F/Oswbl3snXGK7zw/pn9nWKKf9Y+Gf8v8ACuarPkj6nbRj&#10;zu4/VrxdOs2mb7wG0D0PpXAyM0rs7/eY5rZ8Tai9/fiGP/VRghfrn5qxiQeR0xx9O1TRhyxKrS5p&#10;DdtL0oorc57hS9vekqeztnvLmKBOjnOPQ92/Ki6SuwSu7Gx4Y0r7RN9qk+5H92trxBqn9n2hCf66&#10;QYjHp6t+VXIo49MsmUf6uNfk9/euE1a9fUrppH+7n+XFcKbqzv0O5r2ULFYncSex5z6+9JTmwcY6&#10;Uh613eRw76iU4Him0oQyMqnv92k7dQ16A2QVH977tdFovh7ey3F/naeU2dfxq1oPh0W+J7lfMduQ&#10;P7n+1V7VdYj0uA5Ys7cBk6n61y1Krk+SB206SjHnmS6hf2+mW26XH+xiuL1PU5tSlzN9zPy1Hd3k&#10;t9IzTYz7VXBBHHStKVPkWu5jVqc702FbOeetJRRW5zhRRRQAUHpRQelNDEHSlpB0pT0oGFafh6zF&#10;3qceekf7w/QdP1rKAycV2XhS1FvpzOek75P0HA/UVjVlyx9TWnHml6FzWrs2mmTt/FJ8n/Aj1/Su&#10;DyD06dB9O1b3iu8L3y2/8SKfz6t+lYOQcY6Y4+napw8eWAq8uaQ4dKeOlRDrUo6V0s5mFA6mimnr&#10;SRDHnrSU2iqJHUUBsCmk5NIB1KpplOBwKB2uSq1Sq2arK2alVqEYyiTDk5qe1nmtplki++p4+lVl&#10;anZz1qrX0Odqzud7p2ppqduJUbcwGHT0rA8Q6O1qzTwLthfmQe9Zum6k+mXKzL024P512uYr+zB/&#10;gkUGvPa9hO/c7U/rELdjgFB704dKuavph02dh/yxJ+T+v65qnz3613J82p5rTi7S3A9KYRkU+mtz&#10;VDTsRleKiYYFTFcimMvFI3i7kf8ACKAcUHgUA4qjQUc05Qx5TqKZupd1Totws+hv6F4gMbLb3X3R&#10;wldDe2MOpwMtx97GUrz9Hw2a39C18WxSC4/1Z4j/AM/WuWrTafNA7KNRNcszJ1Cxn06XY/TP6VFj&#10;Fd1qOmpqduyTdVGU/nXD3FpJaTPHL99Tz/T9KulU9ovMxrU+R6bDT0FMoorc5xw6U6JmSZXTqhzj&#10;0/2qjopO4bHfeHdaXVIBn/XRtiT6dmrO8T6ATvvbf/WqCZfrn71cxaXEtrOssLeXIDwf7wrvdK1h&#10;NVtElQ/MrYeP0NcUoOk+eGx0xfOuU8/44x0wOfX3pK6bxJ4dbLXFmuwk5dfT/armc5/x9feuuM41&#10;FzRMJKzCiiirJHDpS0ynDpSAWiiihgFFIWwaUHIqQCiiigTCijdijOaBBRRRQA4dKWmbsUZzQTYU&#10;9aSijYXZV2eZn7op6LcevQKVUMjqsaeZIf4a29P8K3F0ym4X7NH6etdPY6Xaaan7mMxsB8zIMH8T&#10;WUqyjsaxpN7nP6Z4RkmKvdZgTr5adT9a6S3tLbTYiYoRDGBzgY/Ws7UvE9rYhlib7TN3WM52/U1y&#10;uo6vc6m/7yYBP+eY7Vhy1Kz12NlOnTWm50mpeK4rYMlpidu285C/Q1y99f3N++bli3oTUPB+6MCm&#10;11wpxhtuc8pyk9dhWJJ560w9adTT1rRkMSnDpTacOlCEhacGwKbRTGx+c0Ug6UhbBoJHUUgORS0A&#10;FFFFABRRRQAUhpaQ4pO3UNeggPU1saFohv5VlmPl2w5z/eP92jQ9D/tCRZpj5dsOc/3j/drqZ5ot&#10;Nti0i7QB8q+lclWrryx3OyjS+1LYW5ni022LSDaAPlH/ALLXEapqUmpzF3/1efkHp7Uuq6pJqchZ&#10;/wDVZ+SqZzn5utXSpcivLcitV53aOwNknnrSjpTacOldCOYWiiimAm7FLnNFNPWlYTHUUyikSZ9J&#10;tzUlFQevcj2/Wul8JayIXWxn/wBWz/u/f/Z/OucPWlTJZV/FaUo8ysUpcup6qSdxLdc9PT2pMZ4r&#10;F8La2NVh8mX/AF8Ywf6fpitlTk/jXmTjaR1J3RzvivQPtKG9txmeNP3if3/T9K43bwOc8CvVgAd4&#10;9fvVyfibw8Ygbqx/i5f2/wBqumjV+yc84dTlQMClpf8AP196cFyM13N9Tlb6DduacBgUYxRikF7B&#10;S7c0oAxT16U0Ju4wJx0p22lIzTTwaZDF20baMZpwXigljdtOXil20o4FJ6ksaetFOpp60EscFyKA&#10;NpoC5FGz2pghScmr2g21je6zZwapeHTdOMgM94IzKY0wcEKOTz2zWcRg0oGR70rXHsdzHJ4J094U&#10;tNP1TxLqXmIkPn3LQ28ik4AKrGJDuOPlGMf3iK971r4j3Vjpuo+GG1C20bX7XTeRBvREuZcAZ+8z&#10;GCIAAgEZ2twANvybC7QsHR/LO8c4xj/azTppXnkZ3fzWJ5fOc++a5pUFOSudMa7iml1Pr1/iDfa5&#10;8IxZXeq6N4i8QQpIb7T4XZJby3QgFACAdxDDJA5I4wQcfOqeF/DHiVo5tF1pdHmkkAbTNZkSNId2&#10;Pm+0HaHAx2UN9etcQepo3cUU6Spp27hUquq0n0FkjETlBIsu3C+Yhyr47g9weoPpUun382l3kF5E&#10;6xy20sc8ZkXcAVYYYL/FyefXgHtUGc009a6ehzlu61G9vLi4kuJHlubnDzvu3Mxz1Y9+aqjPOcbs&#10;nOPXPNNpw6VLKAnFG6kLYNa+g+Hn1mVZJG8u0Tlm/v8A+zUuSirspK4aDoL6vOHkPl2ics39/wD2&#10;a7mCFIIxHGu1F4A9KWCBLeFY412ovAX0p9edUquo79DqUbK4H7xqK8uo7O3aWZvLhUZJ/vGkvLqO&#10;yt2lmby4QOT/AHjXnut65Lrkzb1226n5B7VUKXMDdh2t66+tzNuXbEp+QVm7yTlutML5ORSbq9Fa&#10;KxlbUnWTHFO37jiq26gNg5pilSbWhaPFIajSXPNSxb3lVE6vxn1/2aT1MHBrcn0+xk1C6WCH77n8&#10;h/er0TT7CHTLSOODoBjPqc8n881Q8P6Muk26yP8A6585/P7tbAO0Y/T09q4K07vlN6cLK4uCPvda&#10;iuriO1gaWf8A1KjJ+tOldViaR+ic1wviHXW1aZok/wBSh4Hp/tVEIc7sXJ2RDresya1Mwf8A491P&#10;yVm5zTQd3+Pr70h4r0kuWNjneuo+mk4NKOlIetCEG6nBuKZSEttcp1VcVfmG+hreHtMGpXzFv9XH&#10;zJ/T9a6LWb86XZNI3XG00mhWP2DT4c/6yUhn/wA/SsLxHfC91EwJ/q41O369/wBK4Gva1LnoxfsK&#10;Zz5OSSO5J/OkPWpSqsMp9zt9KiIwcV17aGSlzahTh0ptL0FBSBRuOK6nwrpwiU3Lfff/AFf4cH+V&#10;c/YWrXl3HDH1Y5P17/pXdSSR6daNIf8AURLj/CuavPoddCP2jF8V6l5cK2qfff759R2X865U57/e&#10;7j0PcVYvLhrq5klbq5z+Hb9KrnmtKUeSNjGrLnlcKUdKSpIIWuJVjTqa1dzJWuEcTTyrGmcnj5Ov&#10;412Oi6CumoJH2+aw5z0/D8Kdo2ippSCR/wDXHkn1/wBmq+u+IBZh4Yv9ceGHpx0rgnN1HyQ2O6MF&#10;TXPPcm1nXY9OjaNAZJzwQeq1xs8sk8rSStuduSaRmMjFm6mmnrXXCmqat1OapUdTXoFFFFaGIUUU&#10;UAFFFFABQelIRmjoKaGAOBSnlaQdKWhjJbS3a8uoIo/vMdh+vf8ASu/Z47GEs3+rhTK/QDA/Wuc8&#10;H2Qe4luG/g+59e/6Vb8U3hS0jgX/AJaPlv8Ad/hriqe9NI7Ka5YNnLyzNcSPK33nYsfrmoW61Jxg&#10;465IP17/AK0n8Vduxwb6jVqSmnrSVQhT1pR0oHSloE9Q3Yo3fSiikTYM5ooophYKcOlNopMLWHBs&#10;Gnb+aaOlN3YYikS1dFhG5qXd81VVbmpkamjnlEmBrZ8Oaz/Z1wYpv+PZ+PxrDByacysSpTqtEkpK&#10;zMYtwldHe6hYJf2rRH+MblriJ7d7aVo3+8pwa6Xw7q6zotrP/rk+5/OpfEmlC6gFzF9+P71cVObp&#10;S5XsdlSn7WPOtzkRSg4oIwaOnBrvbT1R5l3uxCvFRstSngU0rxQaxkQNxTKnZcUw8YoOiLuR0UUU&#10;ygqRMEDH3hUdLjgUmJnTeHNaMoFnN90/dPr/ALNaet6Oup2pZP8Aj4j+79P7tcQAd6t/c5Wu28Na&#10;uNQh8qX/AFyjkeno35YrgqwlGXPE7KU4yjySOLkVkcq33hwfb2oHSul8T6QQpvoP9YOJP5bvyrmF&#10;KgcdPX19664S51d7nNKHJKw6ijrRVkig54qa1vJNPnWSI+X6t/f/ANmoKQ9aHdqwbHoGl60mqW6u&#10;nEith4v7vvWZrnhcz+ZNb48wHc0b9PqPr1/GuVt7lrWVZEzlf7nX8a7PRPEsF/hLhljmxjLdG+lc&#10;MoOk7w2N1JSXKzjHV0Yq6lGHBB602u91TQ4NTRt0bRy9mHX8a5DUtHudMb95EHj7SjvXRCsqnqZT&#10;pun6FGilJA4U8UbvpWtzISnDpSZzSUbgPoplG7FCQD6aWwaTf704HIpgAORS00rk0m3bzQA+imb6&#10;tWdjd3zgW0RbPUouD+JpNpbhr0IKVULuqxp5kjfw10dl4OYMGuJduesUfb6tXQWenW2nRnykjTHV&#10;k6/i1YTrqOxtGk5bnMWPhOe7cNcOtpH12L9410un6RaachMKsrD7zt1NVb/xPaWIZUkErdhD0z7t&#10;XN6j4hvL7cjv5UR6LGc4+prLlqVfQu9OHqdNqPiS108MBIZH7BOufeuW1PXrzUgEd/KiHRY+31rN&#10;UYH3g3uOlLW0KKjr1MJzctOgp6/eDe46UlG7FGc1q30MgooopDCmnrTqaetNCYlOHSm04dKtCQtF&#10;FFMoKKKcOlTLYQ2mnrTz1ph61KExR0oJxQOlIetUIcOacOlRVLGhkKLH/rDSduoa9BAAzkD71buh&#10;+HnvWWef/VDlat6R4aCFZrltz9dlamp6rBptvmfIOMJGnb61yTrN+7A7qdFJc0yW6uodOt2Z+gHy&#10;n1/2a4nU9Uk1SQs/+rz8g9PamajqM2pS75lCL/CBVdiSeeta0qXs1fqZVqvtHboBznnrSjpTacOl&#10;dCOYWiiimAUUUUAFFFFABRRRQBm4zRtp2B60VB6LYgGBSdCadR+FMXMSWk0lrMssH+uHI+legaJr&#10;CarbqV/12Pnrz0LnnFWLG9n064W4tv8AWofzH92salPmRUZ8rPSwoPTpTsBkZfX71UtL1WHVYQ0X&#10;3yMuPQ9xVoYxx0rz7NaI673OW8R+GDtNxYtu7unp/tVy5X5j8u32/r+PWvUWyFwfutWDrfhj7YHl&#10;tWEcw5Yv/Fx2rqp1raM56kNLnGheKcBinywvDIUlUrIvBB61a0LR7jXtdsNOtIjcXNzPHGiJ/eLD&#10;Gfp1/Guv3b8xyXexv/8ACttTHw2/4TU4Gm/bfsZjIx8pHMpP93OV+orlMBSQudo4UE54HTn6V9qf&#10;CnUvD/xP+H/iXwBbKsen6Wv2CCeM8yxn/V3I5+8ZFZ/qVr57+D3gqxvPjCnhHxPpKXqs11bzRSyS&#10;IYmijZy4MbqefL28k/erjp17KfNujqqULyhy7M8voHFfTOm/Cnwaf2iNb8G3GgpPo/2RLi2je7nD&#10;RHykLBWEgZgSx659qreBfgtoOvfEj4i20Vlazro5ZNN0u5uJBFubftMhBD7VIx1HJ6jrVfWYJa9r&#10;kOhJu3nY+co28uRXITggkE5LDkcCtHVvDd94e+yxahFJC91ax3EcZGGCOSFyPwz9K9g0jR/D+m+O&#10;/B2k6n4JGm6zNqL22p6ZPcymAM7Q+TKm4ndHjzsLk89SwxWp+1TrejWnjwWUnhu1u9QEFvIL2a6m&#10;QsofmPy1ZRg8jcMH5uoo9u3LRXVrmao2Tu7a2PnoHKr0zgZx645/Wivq74s/C/4U/C+bQtR1HSrt&#10;LKWV4msLCeVnuT8nzMWk4RAPuqQWLr1xXAv4Y8AHw54l8VaILPUZo70RaX4f1K4dDsOxS+yNhKxJ&#10;LFeSNq885wLEpq6jZClhpJ2vdnidssJuFWad7dHIDOFDBVPG4gHPevR/i98F7j4S2ujXLatFq0Op&#10;mVY2hhaMxhQpBzu+b73A7cmuu+Pnwm0fwx4F8P8AijSdP/sZ77yoLzT5ZZNiO8W9QAeRtKkHPoK6&#10;j9qi5itPD3w8nurWG/tkWTfbTF0WRPLhypKkNk+3pUKtecXE0dBJVFLyPIviz8Hm+Ftp4elfU7bU&#10;21WBnKImCm3Y3PzfMnPB9a88Pb5i+ABktuP519J/Hv4O+EPCms+CbPT4V0C11S7lhvLuWeSVUjBi&#10;BbLswUAO2Og55I61f8HfCvwP4h+I2seELfRbfVtBsrASx67bXkryeb+7BRnV/KDZJO1VAG3pycKO&#10;Iiqeu/8AwSp4eTqabf8AAPlykPWvo34IfCLw34g8Z+NPDWvaTBqqaNdNHBfiWWKZl3kAFUcLj5c9&#10;Mgkgkjo/wR8NfAHxF8MeNLSx0W8sL3RGcR6hJelpJsq+0so+QYZWGADgAAtnNayxMU2/QxjhpWiv&#10;U+bu1egeAPg1q3jrSrnW2urbRtAtN/n6nesyom0AkKByxwe2B+NcCMEMMmRGAL7MZIyeTjjjrX2N&#10;+0bZp4I/Z90/RdOOYfNtbF2j/iTazFj9WUn8aK9R03GMXbmHRp83NOSvynzmPCfgu9vvsWm+NJ45&#10;2YpDc6npTQ2rsRx+8WRiAf7zKTWb8SPh9P8ADPXbTSbm+trmZ7SO6ZrTPlNv3cKxAznGc4rE07Rb&#10;/VVeSy025vo0IRmt4S4VueBgZ6Gu78KeBvEnxO8beHdH1q3vbWKKGO1+2TwtEVgh3HaCwHzbdw4P&#10;4Vbbpu8pXQRSmvdVrnmrHLMemSTjOcZPTNITivpGx8AeB9d+LWsfDmPw+tlb2dsRaask87XP2hY0&#10;Zi+WMZ4L8EdB2rW+H/wc8Ia1pXifQ7rQLSfxh4cka2LC6uxHdgKfJmZBMMCQhtwBxx+FYvFRRssN&#10;Jq58r5zmkPXFeqfDzwhp/iLQIdLutBtm1vWNUOm6fd3E9x/o6BC1xIYxIFIiBj2dcsxyTg163Z/A&#10;zwvL48vfB7+G5Y9PitAYdd3TNPJLsRyxOfKK4Yrt29qbxEYOzBUJSXMfNfh/w62oMs058u3H3D/f&#10;55X867aGFIY1RBtVeAvpXufgH4b6BrHhfxLBqemJFqekTT2327zZMDCnDFN207TuHA6KOK5+1fwB&#10;f3vhnT9N0u5nvZNQW0u5b55FZ4WOxmBRh8xJBGB/DzXDUruq79DqjQlHU8wHFV726isoGlmby41G&#10;Sf7xr6F8R+DfAfhj4haNoU2isV1OLbzdyCOIkuMgElixxjAIwOa85m+H+hn9ppfBeo2A1PQriJjF&#10;G80kTWuYDLkNGyljlCmTn5SKmDTu301HKnJHz9reuTa3M3mrtgU/IKzd+a+qY/hz8M4PjvP4Fbwt&#10;NKs0HmLM1/KsVsRCHwiA7nyMEuzHBJGABzn+C/hh8PH+LWtfD2fQb3Up4UllTVp7xofK27SIo448&#10;D5VdTvYksf4QDiu9YiMUl5XM/Yy3PmUtzSb697+H/wAB9PufEnj67v0m1PRfCs1xHFYx8S3zruKp&#10;leRkKBxgncuOKTWfhtpd18Irbx+PC8eg3mmX4S90hppxBcQeYFVjufzEI3oDhhnDHvTeJihqkzwb&#10;OaD8pxj5mB2j+8egr6v+Kvwy+Gnwz8TeCo08LXV1Fqdw9o9pDfTKvWIeY29izFd/CgrnJyeBUMfw&#10;o8K+Bf2nPD+iQaW13p2oWbXsEE8hK2UiCQ5G4kvzF3PGaj60mm0WqT6nzP4i8O6j4XvRZX8Qhuhb&#10;xyMg7B0V1/8AHWFbXgzRd7/brn7ij92PT/ar1f8AaZOla38VdT0yPQYk1GE20s+sx3Mu+RPJBEZT&#10;dtHBA4GTjNcosSQKEjwIwPlA7D0pyq+4r9dSZR1sShj36+vr709jgZqIdKyPEetro9oQn/HzLwo9&#10;P9quWPvEOLWxn+LNa+9Yw9Tgze/GQv5Yrkg+Rx06Y9Pak85pGJf7xOSfX3p4GBXqQjyRsckr31Ac&#10;0U09aSrJFPWkoopggq/otgdR1KCNvuDk/Tt+tUAMnFdb4VtBa2LXB6Svz9BwP1FY1Z8sTanDnkvI&#10;09QvY7GyklP3gNg+vQ/rXAFmcln+8STW94svme5jtl+8n3/qef61z6sAPl6VNCPucxeIlzSHBsGn&#10;H5hTM5orc5deg10280wc1OG4xSrbG7ZIU6yMEaldrVG0Z2aTN/wpYbYZbtvvg/u/607xbflIltR1&#10;b94/07frW7HbrYWyBvuxpha4K/uje3csjdS38uK4YJ1KnMz1JyUIWRXCgY/M/Xv+tKTg0g4OKUgl&#10;lB/i+7Xc9GcO6FijaeYRp1NdnomjLpyB3/1xHJ9f9moPD2ifZlFzcf69/ufTpT9f1gWMTQwf8fJ4&#10;rhqzdSXIjspwVOPOyPxBr32IPBb/AOvP+sHpxwPyrkSckn15p2Sxyep6/WkPWumEFTVupzTqOo79&#10;BKKKK0MgooooAKKKKACig9KQdKBi0HpRRQCEHSlIHKno4wfp2/Wk/iNavh6wF9qUeekX7w/Tt+tK&#10;Tsmy4q8kjqtJtBZaekQ4k4ZvY4yW/KuO167W+1CYp/qQMKfUDjNdbrl8bXTZ2/ik+T/gR+9+lcIr&#10;BhkdOg+naueir3mdNZ2SgOJBxt6YH8qUdKbSbsV1bnG0OPWkpynIpD1oRAlFNPWkqgH7sUZzTKer&#10;YFIA3YozmmscmkoAfRuxTKKYEoORS1GOlLQA4HBqWNuaiHSnqcUIyauWA3NP61XVualDc072OWcC&#10;xbytBKsidQa7jStT/tG1SRm3SK2HT/PtXBLyavaZqDabdJMvTODXPUp86v2ClU5HbuX/ABHpJtZ3&#10;niXajnIFY4zj5utd7NHHqNpg/wCoYZI9/wC9XE39i1lcyRP1U/mMZB/KlQqSmuWW5VekoO8diuTi&#10;kIzzRRXUcgzbxTGWpiuRmo2WkbRdiLpTT1p7ccUykzpjqFFFITihMbQtWLS7exniuE+8h4PqP7tV&#10;xzSjgU3qrE+Z6TZXMWqWXmr9wnA/3v4lrh9e0o6ReyoP+PeYFox6D0q34X1YWN0beX/UTdR6H+9X&#10;Ta3pg1OxeJv9aBuiPqPWuBfuZmz/AHkbnnwzxnrgUqkYpNpVirfeU4NLXetdTnWmg7rRTM4NKWos&#10;MdTWJDKT/D92nA5FNPWlp1DXob2k+Kri0ZY7hTJH0wnVfrXV215b6lCfLkjkVuqqcn8RXm1SW80k&#10;Mm+JzGy/xJ1/GuadBS1RrGq47nZ3/hSzu1LW58iT/pn9z/vmufu/DV9b7jiKdB0khxk/8BHNWrHx&#10;hcqFS6CTqP8Alomcn+lblr4ksLkAK5jb+7KMY+h6VnerT6XRbVKfqcO8DQkh1ZWHUMCD+Rplek5j&#10;u06JMh6B2Vj+VVpNDspSc24U+iqFH5jmhYlbNWIdB7o8/oruz4Z03PNnuPruY/1pB4a00HP2fb7f&#10;N/8AFVX1iIKjI4WlQM7YTrXfJothEeII8f7RyfyNXIIobdW8mPywOrRJt/M0niI9rj9hLvY4K30i&#10;9usBYGwf+WjDCn8a1bXwbM2DPLGoPaMkn8+lb8usWVqpJnTI67HDH8hzWZc+MbVM+Ukkjf3pE2g/&#10;j1qfaVZfCrByU11uy5aeGbC0wdhkfu0pBz9AKuyzwWEWWfy4h0WTt9FrkLvxXeXWVQxwr2Mec/8A&#10;fRrJlleeQtLI0rnqzHJP401QctZh7VQ0idbfeMLZAUtUeRx0ZxgH8K5+91m91It5kqqg/wCWS9BV&#10;EDAxS10RgobGMpuW4gORnpS0UVRAUUUU0AUUUU2JhuxRnNFFSIKKKKACiijdigAoozmigBw6Uh60&#10;lFVHcQUvOKSir06j16C556UvXirFlplxqLhYV2gdXrptN8M29rtlm/fy/wAq551YwNoUnN2MDTNB&#10;n1JwVULF3d/6V1enaPa6auY8lx96Ru9SXmoW+mR75peT0H96uX1LxDcXpZIFNvH6J3+tczc6r5eh&#10;0uMMP6mvq/iSG0DRwHz5fX+7XKz3Ul3I0krbpG6mox0+6F9h0pjda6YU1T93qcdSo6nvdAPBpKKK&#10;2MQp6tgUyigCTd9KTOaZRSAfTh0qKpE+6KpAOopN2KN31pgLRRnNFAFHZ7UbPaijbmoO0MYoo2e1&#10;KFoExNuacowKUcU4GmIls7yWwuFliby+eT/e/wBmu60nWotVQeWu2fHzr6V5/jPNPimNtKsked4/&#10;uf1rGdJzWhcaii9T04DAo25NYWh+Job0iK6ZY5+mT0b0xW6Dx90r7GuCcZR0OtTjJFHUtGg1SMrO&#10;pVh9x06/jW94D8FXvhXR9c8VQ3OnHVoLbytJiluIC+9nCyymORsHbGWAVgckg96o44pQoIZdnmbv&#10;vCkptbk8sTa+CPxe1qx+IemC8k0qDSpmMd6y2dlZfuyvBMioh+VijbcnO2vSPGLeHPD/AMffDPj6&#10;y1nTLjTJWa11IW99EzQytE8SysAdxBDDOAcbcnivANS8KwXhZrdXtpOu0dD9a5u80O+sd3mW6qg/&#10;jg6H61sqcKkuaPut6W9TN1ZQjyNXX+Wp9c2v9i2H7ReoeKrzxRpENld2KxWq/bIyW+SMEEhsIBtz&#10;luufl7159PFqVp8TfGviDwv4k02HWor+GSyR9QjFvqMEocvGPmwzZReOnPrtr54H1B+nSiqWH3bl&#10;e2n3EPFXaaVrO/3n1H8VPiVo93r/AMMNS1EWltrljexXGo29rIs/2KLcuVLL7rkKeRk561zH7Sun&#10;af4j8bWuvabr+k3sV1b28FnbW90rPK24htx4VFUbTuZhnp6keB0VpDDqMlbsZzxDaafqfTf7Xusa&#10;X4j0nwzLpurafqCWk0/nLa3MbsA4QDIDZ6isr4O6d4atfg9ruow+IdJ0bxnK0ka3+oyqklkhIBEY&#10;yWXcof5l5JJH8NfPY6Uh60lQ/dRhewOv+9lO1z6j+NGq6N4v+B3hex0jxDYXtzb3FqAJLjypZdsL&#10;xEMp+YHc4YhwBjqehNf9pxbLxT4Y8H22kazpGpNZF7efyb6HERdYwG5bp8hr5joqYYfkkpc2w5Yj&#10;ni48u59eftEXfhfxvrPgaKbX9PutHjv2j1B7a9jZkjcxgZCtkKSuC38PXtW5pev+GfDPxbtVg8W6&#10;Ja6FJpTWenaPZzBI4XLxuztg+XuIQ8khmzjtXxMetKOlL6r7qjzbfqarFXm5cu/6I+uPhNqmkaB8&#10;XfiBqV14g0hdPv7jdbzfbUUMxlZygLYJIXbkqCB0zkVm/s+zad4cX4hQalrWk2f2+6MMRmv4QJdo&#10;kyy4YkqfMB3Z78V8sE4NA4PWl9V3V9xRxOkXa1rj7q1ms5Z7ZnWSSN2TdAQVyp4bI4I46jrX0jp3&#10;xK0r40/Bx/Betahb6L4pgjQWUt3J5cNyyDKHfjapI+TBOecjPIHzSaOgroqUlNRje3KZU5uDlK1+&#10;Y9z+BXg/WvAnxY07U9X+zaZo8QlW5uJryHymDQsF2tvw43sv3c+veuh8T/GbRNL/AGlbDXoNSTUt&#10;DS1Gnzvb5KJuyrENjBAYqTjrz6V815qW3s5ryTbHEW90GPzNRKgnLmqS1N41Wo8sI6H1Todvp+hf&#10;tA6547vtX0seF2tXlt7+K7jZZmZEUqqq2d/qMc8HuK4L4a/Frd+0Ve69HDJFpWt3T2064PyxMcRM&#10;c9GDBS31NeZab4PeQhr0/ux0jjOcfWultrWPT41SJQidgK5ZKMU0ne6sdClJ2bVrHp+reLNK0v47&#10;2utWcCLp+mXMsKLEq7VWQv57j+8zs8reuMdq6/4seEbDxPqh8UaZ4l0u306eFDcO9xjBVCAy7erF&#10;QAFPOeteE0Y4rm5W7NdNC3K3Mu+p7x8Kbiwsvh74vikv7a2fUGmS0W9niSZ08sgbkzkHJNeQ+Dri&#10;HTfHOg/apobHytSgeR5pURMLIGdtxb0Vq5DW/ENto8RBJmnPSNOq/WuA1K/uNSmMlwAATkbelb08&#10;M5p3drhKpsj63+Jep6Zr37QngPWLTX9Ll0qzgDTzrqUPlpsd2bd8391lqnqGpaa37W2leI49Z0p9&#10;EFmzyXialD5S4tniCn5vvFnGBXyaSxPzdaTtXR9W0tzdLB7XZ9j6wGoac/7Ww8R/2xpQ0EWIl+3r&#10;qUWzm3EW373XeB8tL4Sn07Tv2o/E3iG413R4dFe1aWO7OoQhJS4jA2kt1BVgfpz2r5OGaBnPvR9X&#10;/vdLAqtrru7n2B8N/GXh6y8f/E3wxq+r2kNt4gu5b2zu4bqMpJHIGDqJQcAgbSM+4/h58S8afCUe&#10;Cbg2N34s07V5riWOGytbG6BYgsN0s4Y7IkC8DJ5IHbNeWYJanHsKqlh/Zy+Icql0fXf7Qmoab4x8&#10;V/DSXSdZ0q6gtNScXM0d/CfJy0Lhj8x+XCP/APrxS/Efxpo1h+0X8P8AxNDq1lf6WLVrKWe0ukkE&#10;bMJhkhW44lBr5Daur8G6MJGN9N9xf9V7Hu1YSocsE733BVb6HvHxw02yk8X3muWWp6fcpqLQGGC2&#10;cSuyrDs3Ej7uNtea8ZwP5YoyTz27H1HY/lSjBUr6sC35VzJWRb1dyK6uVtLWS4k/1UY59z/drzPU&#10;tQfVbyWWToTn6DHArZ8X619ula1tv9REcP8AWucyT1r0KNPlXMYTl0DIP3elKDSUoHFdJja5IHyM&#10;UVHjHNKGyaZm42H0jUo5pDSJepLbW7Xl1BFH95zsP17/AKV6B5iWEJY/cgTKfgMVzXg+zD3Etw38&#10;A+T69/0q34pvTDaRwn/lq/H07fpXHUfPNRO2kuSm5HLXE5uZ5JT1di1MpSMZHvSGu7bQ4d9QpwbA&#10;ptFAh2c1veE7MT3ckz9Ik+WsBdxBKdVyP0rudDtDZaVbof8AWOAz/l/hXPXly035nRQjzTXkR+Jr&#10;4w2SRnrMw/lXFGPOfqf51q+Ib17rVWKf6mJSB/WsxflwPxqqUeWCIqzbm2iLbtrb8NaV9ruDdSfc&#10;j+7VG1sn1K5igToxzj0PdvyruEhj02zYJ/qI15Pr6Gs685LSJ0Ye0/fmQarqa6TaMx/1sg/d1wUs&#10;rTyM7feY5NWtW1CTUbl3f/V7fkqoxJwT1wP5VVKHJHzLq1Od6bCUUUVsc4UUUUAFFFFABRQelIOl&#10;AxT0pB0paKACg8UUjdKa3GBJVw/opC/nXbeGbE2lkjSf62Y7pD6j+Fa5bSNPOpXqxH7oOa7K/u49&#10;Os5Jj2XaPp0H61y15XaidlCNk5HNeKb5by+Fuv8AyyU59jnJH51iqcqDSu7yOzSH52OTSE4rphHl&#10;jynLOXNLmFoo60UCEJxRv7UtJjmqVuon5Dg3FJViy0+41GXZDHuA6t6V0Nt4UjCgzTSTnuFGB+dZ&#10;yqxhuaRpSlsctTgeK7B/DFiRjaU9mOT+dVLjwjDt3QSsrejfdqFXg9i3h5dTmsg0CrWo6PcaeAZI&#10;laM/8tV6GqZAHC8itbprQwlBx3H0Uyigiw+mnrSUm7FAWFpQcU3d9aUdM0x7j0bmpg3NVw3NPVs0&#10;zGUblpG6U8NzUCNUinNNHFKLWqOk8Nat5T/Y5PuN933/ANmtPXtLGo25Zf8AXR8p9P7tcbGzCRWT&#10;qnNdro2pf2nZozf6yNsP/n6VyVY8kuc6qTdSPIziSuSfUcEentQBgVt+I9LNvO9xF9yQ5FYwJIw3&#10;WuqEudcxwzh7OXKIelMIyKk20jVRKdiIrxUbcVKy5qJlpHUndDD2paGGBTKmxsh9ITim04dKNhhg&#10;srj/AGcrXfeGtVOo2Mfmf62LCyD0H8LVwVX9D1H+zL9ZX/1BOH/p+tZVY88fQqL5WaPirTls7tLm&#10;P7kpPmn1PTNc/jBPpXo+o2aanZyRP95l3fpkfrXncsTwStHJ99Tg/WihPmiFaPvXGU4dKbTh0rpM&#10;B46UU2ilYB1FN3YpQ3FFgFoo60UgFSRom3I/ln+9jH61aTWr2I8XsmP9lyw/I8VUpCcUmk1Ziu1s&#10;aS+JtRHS4LD1aJc/ypW8Sam3/Lb9FH6bazN1GM1Kgg5pF59a1GQfPNJj/Zzj9OKqyTSS5MjFs92z&#10;n9aYCQKOtPlS2E23uAxj5elFFFUIKKKKACnDpTaKQCnrSbsUUUwDf704HIoHSlpMAoopC2DUgLRQ&#10;DkUU0AUUUVaEwooooYIKKKVWAbA+8anXoDs9xKK0bHQby6IKqFiPV3OR+ArobHw5aWZDPH9pbs0n&#10;b6LWMqkI+prCjOWnQ5mx0u4viPJVlB6u33a6Gw8MQWu1riTzW9B9z8K07q+gsY83E3kgdPM7/Raw&#10;NQ8WSsCtqu0Hq8oxn6CudzqVttjpUKdDR7m/PcW+nQgzBIVH3cnIb6CsDUfFkrhktU8sHjdIMflW&#10;FLO07FnYux6k1HWsaChuYzryekSSR2lcu7F2PUnqaYetJTh0rfRLQ5XK++42nDpSHrSUBuKetJRR&#10;QAUU4dKQ9aqO4CUUUVYwooooAKcOlMJxS7qBMfRSA5FFBJUIzRtpaXGag6mxAcCilyRSU0K9xcZp&#10;RwKTGaevCimITbmrWlW9nc6lBHqF4+nWWT5t1HD57KMcYjyuefeq5GaktbOW/l+zW0UtxM/8EClm&#10;/IDND23sJu3S52D+HPAREZPjbVgV6b9AGc/jcVu6TJ4LsRsk8aalcJjAQ6DtK/iJ68+v/Duq6XBH&#10;cXulXtsitgPewSKv4ErSafoeo6sWez027vzGTk2kRfGeey1yulGS96RrzuLuonsmnWPgi/j323i2&#10;8PXJbSFz+stTjRPB5GV8WX+P9nSBj9Ja8QmS80S8McizWlypBaF4yjrnkblPI4Oa37DxgAwjv+p/&#10;5aR9/rXNLDtap3No4iL0tZnqP9ieEB/zM+oN7/2R/wDbaQ6N4RHB8TXm0/3tIXP6zVx9vdRXKK0L&#10;BgehByD+FX5dOu7aziu5bOWO2lf5Ll4WCPjg4PTgjH4VhyyT3sdClFra5pXngbwLeZ3+JL1WPV49&#10;IGf0lrJl+GHg7cfK8Y6kE7BtFBP6zj+VREcnGRz0NNwa0UpR2mZuMXvEbN8NvCcIyPFmpv7jQ1Yf&#10;l9pqo/grwhGMyeK9Vx/2Lf8A901dwacOlWqs/wCa/wDXoyHTg9o2/r1Rlnwv4FUfN4w1VT6f8I9j&#10;9PtFRnw74Dz/AMjlqv8A4IB/W4rZCu7qqg7j90AklvoBzVm+0fULGGOW8s7mCJmG37RDIB+BNP20&#10;v6/4YSpRf9f8E53/AIR3wJ/0OWq/+CBf/kinDw14HIyPGWq4/wCxfX/5IrTyMnknk9avafoOq6yD&#10;/Zum3l9t+8bWEvj64GaPbS/r/hh+xj/X/DnPjwt4If8A5m3VW9/+Ecz/ACuKePBXg2Q5XxXrOD/d&#10;8N8f+lFat/YXWmS+XeQSWzjjyrmMoyn6HkU2Gzub24WGG3lvJW+7EgLt+CgZqZVpLrb+vRDVGPa/&#10;9erKKeAfCUnC+K9Wx/teHgp/M3OKsJ8NPCLAf8VhqKn0OiJn9LmtK98Oatpt5BbXml3dncz/AOpt&#10;7q3ZXl+gZefwqLUtB1PRFCarp93pwk+6bu2kjz9M8VHt5PaRsqMVvEq/8Kv8I/8AQ46h/wCCEH+V&#10;xUkPwy8EI377xfqsh7rFoqp+eZj/ADpLKwudRleO1guJ5VT5vIUsT6ZAFMubGaxlMVxE8Eygbo5F&#10;KsOM8g80e1m/tD9lBfZNa38C+ALUjZ4hu2PrLo4f8sTVej0LwYo2DxRfxgfwjRtuPw8+uVBzxT8Y&#10;4rKXPLrc0XKtlY60aF4QA48Wahj/ALBP/wBvpDofhHP/ACNmof8Ago/+31yikDedu3b95/WsbUvF&#10;tnYIURjcydAqdVPvRGnOTsgcktz0JtG8HRIzt4qvFA+87aRyf/I9YF9qPgVllht/GGor2LjQw6n6&#10;ZuBXl2q67daocTTAJ/zzXtUNhpt1q0zx2NnNesE5jtVLOv8AtEAZrsjhlu3Yy5k3ZK518mg+AZWL&#10;yeNNWZycknw8o/8AbimDw58Pj/zO+rL7f2Av/wAkVz0ng3XYELnSNRiVRyWtJB27krWQ0bRsVZfL&#10;YdVxjFdCj0Ux3t0sdz/wjfw+/wCh41b/AMEC/wDyRR/wjfw+/wCh41X/AMEC/wDyRXC4PrRg+tNx&#10;l/OPmO6/4Rr4fDn/AITjVf8AwQL/APJFOHhr4fMM/wDCaaq3v/wj6/8AyRXCgHHWlwfWp5Zfzi5j&#10;uf8AhGfh9/0OWq/+E+v/AMkUf8I18Pv+hy1X/wAJ9f8A5IrhRgNgH5mrTt/DGry2ZuodLu5rdQz/&#10;AGiK3Ypxwfmxg0cr6zC9+lzsNN8G+BtRvRDB4v1KQ7clR4eUH8T9p/pXfW/h/wAHW0EcSeKr9FVQ&#10;ABo+P5T1594W0dNM00M5zNPtYnGO33a2R3/l6e1cFZu9lK5rFpbqx1f9i+Ef+hs1D/wUf/b6ytfg&#10;8F2FsUbxffRzOMKy6MrN+RnFYtxcLaW0ksn+qUc/WvNNY1CTV72SZ+hXj6Dj+lFKk5PV2ByVtDsB&#10;4d8Aty/jTVWYnJP9gL/8k01vDfgEhj/wm2pIoHDDQFJUcZBH2k/yrhzjjb0wP5Uba9B0+nNcwcix&#10;qMVtDqNylncPd2gkbyppIxGzpnglQzY47ZNVz1pKK12ViAooopCADBzT1YDex6Ywfp2/WmVoaJZi&#10;81OEHpH+8P07frRe2pSXNoddpFmtjpkMQ++cM49Ced1cr4guxfajMV/1YGAfXHGa6rWrv+z9NnkP&#10;XZz9T1rhN27DeoBrkoLmcpm+I91RgPyCBt6YH8qYetFFdiOBhQOtFFUSXdHtvtt8kX+2DXa6jdfZ&#10;LKWT+4hWsTwha7Y7i7/7Z/nR4uuiYIrVf+uj/QdP1rz6nvVUjvh7tNs5stvO715pBycUrYzkd+T9&#10;e/61Y06zfULyKFemcmu+TsjgiuZnR+FdPMMH2kf6x87PwOP6VF4o1PdGtmnOTlz6jsv51uXM0dha&#10;O5/1cS7R78fd/PNcFPO1zM8r/eY5I9D6VxU17SfMdtW8IciGSIGGB9CPQ9x+dQmPaKnDUferuemh&#10;wRk4aMrg0HrUskeBUOMcVJ0RnzaBRRRSKCiig9KaATOeKXGOKavWnUygooooEIRmlAJcH+6pC/nQ&#10;elbPhnSRfTi4l/1ELjP1qZS5VcuEXOSSNvw5phsbRDJ/rZSGkPqP4VrH8UakLiQ28f3EbEo9D6Vv&#10;6vqI0y0klb/WnIi+lcMSzMS33icn8a4qa9pLnO2tJU48nUT2HTtSEYOKGXJoPFd+zPPT6hQelB6U&#10;g6UXK3AdKms7Rr25WCP/AFrnI9h/eqKum8K2IMEs79GPy1lUlyq5pThzysbFlaJp1ukcfUDB9z3N&#10;WRnHzdaXn+LrTThAzjt96vKbctj1UktGOorJ/wCEisfPZN7R4/ib7taEF1FcKHhkWUHo69DQ4NK7&#10;J5k3ZE2AQwHf71YWqeGLe5RpLdhHJ1y/RvpW22d3zdaUdKIzdN3RMoqaszzy4tpLV2SQFXXqDUQO&#10;RXfahp0WpRFJV246PXH6tpUumv8Ae3x9jXp06qqK3U8+pTcNehSopCAaXpWxiFFFFIYhOKVW5opM&#10;4amS0TI3NWFaqYbmpUamjlki11q7pOoPp12kq/dzg1nI1PDc02k1ZnNrGV0ehTwxajavGOkq5Ueh&#10;x96uFurV7O4eJ/vKfz963/Cmpg5sm++eY/f1Wp/Eumm5t/tCf6yLhh6e1cVO9OfL0Oyoo1Icy3OV&#10;D5GKa3WhaD1ru6nm76htytMK8U6g9KBp2ZEy1EwxU5XNRMtJnXF3QwdKKCMCm0i0O3YpSxLA+inb&#10;+dIOlFHkO9juvC2ofbtOMc/+sgYBh6A8hv1rJ8W2H2a9S6T7kv8ArT6npms7w9qH9n6nAz/6iX92&#10;/wDT9a7XV7Nb+yljb72Mj6iuOS9jUOhe9Cx52BhuOlB600Kykh/vAkfrS13LXU5HoFOHSkzilHIp&#10;MkWiiilHcA3YpwORTaKuwDqKbRSsA6igdKKQBRRRQAUUU09aBMdRTaKCR1FNpw6UCuFFFFAwpw6U&#10;2ikA+mnrSUUWAcOlIThqUdKWktwDrRRUltZz3kuyCIse5QYP4mm7dQ16EdKEZ2VUTzGP8NdDYeFW&#10;Uhp+h6xx9vq1bttaQ2CkQx+WB1aP+rVyyxCTsjqhh5S1Zzdn4WmumBndbSLrsX7xresdFs7LJSBs&#10;j/lo3U1XvfEdvaqVjk82QdVj/q1c/feIrm9yu/yoz0SPt9WqbVKvoac1Ol6nUXmsWlmhDsWcdET+&#10;tc/feKLm5BSGNIx3ZPvVjZJ5LBj6g5/WitY0Yx16mE60paCvIZWLlmcnqW60lFFdGltDn1b1Ciii&#10;kwYbsUZzRRUiCijdik3fWnYBaKM5opAFFFFABTh0ptFAh9NPWkoqo7hYKKKKsY09aKdRQBXpw6U2&#10;nDpQai7c0YxTh0pp61L1JYUU4dKNuaCAHShZZIHWSJ2jdTlTGGBHfdkfQUbPahuEI9/8aHZJtgld&#10;pH254D8Z6N8RtGj8AeIolmvH0SxmYTsSboPbRysQTzvRiWH5joa8HtfB2tfBb4yQWAvLhIjDctaX&#10;qKQJ4vKYqTjjPHI7HJrlvHep3ug+LdD1Gwka2vYNF0qaGWIYbi0i5z654z3GRX0z4e8d6J8b/hpc&#10;aleRRnxFolpNJJEvVJPKIZ0P9xwfwxjtXkyjKgvdV4yPUjKNdq7tKJ8q+FvA2s+NodS1UNFb2Fki&#10;tfanfyuY4uudxUFj9ACT1rU8WfBrV/COjaPq32uw1LRNSZFt7+1lYW6Mwx+8MigqMDqT9eeK7f4G&#10;6R4hu/hv4vebUp7LwRDHK95bWsCy3F2RFh44mI+UlAnz54+UY4yO0+J7Qy/sraA1vYyabAbiPy7W&#10;WRpGRd8uMswBPHOcDrwAK6HXkqnLfZ2t8jFUIyp81t1v8zD8UfBOy8FfBnRpItU0y11a+1GC5uNT&#10;uJfLjZPJl2RxyY6AHPoeTwABUXj3VPHeifB/w9HrMGkXegb4FgurCVxLcgxtsDAg4BUnJwM8V0vx&#10;/Rn/AGcfh9Gn3mk0/wD9JHrb8YGzT4K/CQapj7GLzRhPn+55PzVyRm4qM2r6s6XBOUop20R5tbfD&#10;a8J0aDUbqx0PVtWBNlpt67rcS8cg4Uqpz90FhzmodH+G2sax4mvNASK3s9Zs0DyQXDgHYvO4EA9Q&#10;R3712vx4EjftJfDfy+m+03f+BTV2N69of2rLFYCPOXw8/wBq8v18w7d/4YxUXaSae6b/ABKsnKzW&#10;zR5rafAnxJdTX9uJNNF5aYb7I94GmK8kEKFPBzkbtvJrl9A8F6p4he8KLFBb6dGXvbm5Zljhxw24&#10;gFicg8AE16j8IbieX9pj4iRs58pVnIVj/wBNYccfSuV+GK+K9Yv/AIhN/azaf4UhuLgX3k26STzB&#10;S5KQ7hhXKZ5PT5TileTv8htR91f4jG8SfDbU/Dvh601+O9h1TSLgBlvLNnYKc4XnAPXjkZGMGvWP&#10;iwzSfAfwo8hJc/YSxOevkHNUPE+sRL+yU2oWFi+nRrHC0FvK+9lT7coBLdyQA2feqPxk1ee0/Zr8&#10;DXS7N0iaex3eptWPrU6zafmy04wTT7I4T4TeEIvG/jCzsbpXNjErT3AC7gyKBwfqxRfxrrfj34hm&#10;sfEVv4Z0yVrHSbCGPFvbZjTzD83OPZq4P9m/4mjSPijaxagYILXUIXs2nfdgSMylMduSqL+NXf2q&#10;brUPD/xSnlWCMQXltC8Lt1IUBT39VNbOjL23KZKrD2PMj1b4Rbfix4D1TQtc3X5sXX7PdznMsSur&#10;bdrdcqyHB9DjtR8DPCi6HD4raS6s5b6JTbApJue2KGVSH4+Q5VTisb9lPUZdO8IeKPEOqstvpgaM&#10;iYdCIlcuf/HwKd+zr4puPFp+KepO2xLiU3ESf3FbzmUfgCBWEqbjzN9DqjOMuVdztvgje3mtWs8O&#10;o6jpuqJo8cdrZtaAO8SnIJY4/iCKB/umvK7mx8ReLvDt1ptzqulReH/D8yyvdyglMvngMisWxvx0&#10;GMY7Vf8A2KdSm1BPGQmlyV+xgbhjqJxwfwrmfgd8V7bwlp99p/iy2M3hbV7+SOO9mAliilCxmVZF&#10;6lSrRHPbPcZxTpezcv7tvxIVVTUWuv6G/wDCbwvd+Fvir4X867inhvreaZHtX3oymOYA5/4D+HSt&#10;r4nfDDV/G3xN1V7G80uK5a3hnhtLm6CTTKqKpdUCsdu7K5OBkdarW3w8sPBH7R3gKXR7wzaLe295&#10;JaWrylxbDypWbYT/AMsz5hI68k0+zZv+G07sLjy/sKkbRgY+yrRyXd/K5SlZfP8ARnkmh+HNT8Re&#10;Lbvw3p2nTSapaOyXPmoVjttrBWaRj0Az756jrTfEXhTWbXw5da5ol1p3iHSrGcxX02mPI7WrIMnc&#10;jquRkn5hkYr3r4ROh+JHxiitvL/tk3gMW7HT95tz7buv4Vw/7J7Wkfw8+ID6hj+zAv8ApOMfdET+&#10;Z09jWyerl25TLkSST8zyy2+CnjPxZ4Oi8R2MkGp6ddFfIEEh8xsuIz8hUYw2Ae2BkdaTWf2b/GWk&#10;a5o2kraWN5d6pBJJEbafclsqbc+YSBgfMoz0+bueK9V8L6hdad+xrrc1tI8EmZYlcAj5DcBXOfdS&#10;wqL9jaRNYh8X2tzdeZe/Z7eGBJZCzRwt5u7aCcgbuDj0FaOrUdOUul2T7OLep4r4h+EmpaF4b/4S&#10;Kz1Kw8RaJDcm1nudOL4tpAVXDBkBP3uCAMjB71yOg39zp2p2U9vLNbzpPGFEbBd20gjIHHY16gnx&#10;Bv8Aw94X8XeCbPwXFYxzCSS+jeSV3gKYUP8AM2Mgj88e1eUacSb6AkliXjJJAGTuXnA4rsg5SjNy&#10;/rQmaitj7A/a68Ra54cuvA8mh6heWF20tyB9llZfNYeThTt65yQM+471R/a88O2epaH4Wu4rFY/F&#10;t3epbJDbqDNMpjOV9W2v5QHf5yB1Nav7XfjXWPBUHhe40i9isZZppw0jwRSNhVjIwzqWTk/w4rxb&#10;4C+JrzxV8evD974k1KbUrr94iT3kpO2QRuUXntuxjHevOpxfs41Y9LnVOS5nF+RlSfs8eIYW1LT4&#10;r3TLvxFp9qt5daJbSObuKE7DwduwnGPlVs/dHUiux+H3wRsJPgv4h8UXWq6XJqNzamKAtKot7DLr&#10;kyOu4FyOPbpzu43/AIk+Nb/4P/HnULzTfDCT6hqaKkV5LLOReK6phAudpIZFHHcCr/hl5br9k/xw&#10;7xJBO99cl4kOVjbzI8qB7HI/CtJ1Kjgv7zRnyRTa8jx7SPgD4h1/QdT1fR59O1TT7B5FkNlOWJZE&#10;37F+QbiQV6HjOKk1f9m/xpo1honmWtrcXWsXItYLO0fMySBCxLnAC4CsS2SF2/Nya9p/Zru7nSv2&#10;d/GlzbyCO8t7i9kSTbt2OLOEr+uK4b9jvU/O+Jdxb3twZ1GnTG0WVwyCQyRltn+1tLE+2auVWr78&#10;l9mwckVY5Cf9n7XXOrwadqml61qmkYOoaXpksjXEGc7iodVVyMc4JO7A717V+zM0s37O3jBZccT3&#10;uEC4x/okZxUHwDEg/ad+JZY5w14MkY4N4CP6V3Xw+t7OD4bfEhLD/jz/ALT1MxbP7hiUjNc1aq3d&#10;S62f4GsIJO6PE9J+H95qeh/21cz22i6a0i28d1ds4EknzYChVYnrjt0q6vwj10+Krnw6RaxajHH5&#10;6pNKSssWGw4YD1WvUvHFpav8EfC93baamqWVpDA7RBnUJmPaWOwjuxH/AAKqPw98dXfjH4neG572&#10;yj09Ftbm3tzExZZ1VTggnnpWMZNbef5FOKe54zffCTxB4u8Vah4P06bTv7T0wia7gkmddynbyG24&#10;YfMtct4S+BniDxnr+t6TYzWbanpFw8F3E0+0owZk3IduMErtBzkEcjkV9D/CtB/w1N8RWHRrM/8A&#10;oUFUP2eto/aJ+KOPvfabzP8A4F11RqzpxduiRmoR5keNaf8As0+L9V0m/uLeTSp72xUpcaRDfh7t&#10;eGI3KFO0nsCQx9Kjj/Zy8U3Xhi+1mOXTLiayB+0WEV2puLYhCxV0GVDAYyhIb2HSvaP2OMjXfiWT&#10;1Nxbf+hXNZv7KRB8PfE4/wCyv/oE9OdSpFTj2t+JChHlXzPlfIdiVG0enp+gpKUdTSHrXpt3eu+h&#10;zysnZBTh2ptKOtBAprqvCFmEtpZ36O42/wAq5YIZHVU6kYb869CtohYWcKDoig/mM/1rlxM/dsde&#10;Gh71zm/F10zywW6/ejzI1c+SASR0PNWNRuftd9NJ/eY/pxUBrenHkgkY1HzzbFDZ5pw6VHjbzQHy&#10;cVoczViSkCh2KHoRz9O360o4Fafh62+0anGT0i/en6L0/U1Ldk2KKvJI63TLc2dlBF/FgH/gWOf0&#10;ritVuxd6hO46FiB9BwP5V2GtXJs9NnP8T/u/+Bd/0rhMg9Og4H07Vz4dc3vnTiXy+4A6YrqvClgI&#10;rWS4b77/AOr/AJH+VcxFCbmRIU6yMEavQVVLOBFb7saYX8BVYieljPDw965heLL5sLaL97iRvyrm&#10;+DyOh5qa8uDd3UsrdWb+XFQfxVrThywsYTnzTbFooorRmTHDpTJF3ClpQ2KSJ16EBj2CkB46VZPz&#10;Conj4oN41HsyFuTQOlOC7aQnJzQb7q4hGaXoKKUcikF30G7c0FCCo9fu1PBbSXkqxQqZG/iCdV+t&#10;dfpGgwWJ3yFWmxyW6fhWM6qitTenScnZmJp/hme7aOS4by415z/erp5GtrC0+7tgQdPeq2o65b6c&#10;CCzNJ2QdfxrlNT1abU3/AHyhF/hA6Cua0q75nsdLcKCstxNW1KTVJ2eT/V7fk+g4qoSTjPXA/lSH&#10;OTnrRXfbl0OBvm1CiiigkKXtSUvagBVG5yPUZ/L/APXXf2Ft9js4Yf7igVxmi232vU4B/ccV3LHD&#10;EehNcWIlfQ9DCx924tYfiq++zWqQx/fl+9W4g3KT6MP5VxfiO5Nxqjk/djTH61jRV5m9b3Y3Mo8k&#10;VNbXU1nL5kef+AdfxqHYMnb0zml2V6jtszytd0dTpXicTlY7lQrnjeOhreXoPm3+9ecqNprW0jXZ&#10;NOdY5F8yA8Af3a4qlBPVHZSr2dmdeetJLEs8TRvjB/v9PwpkE0dxGrxNuQ9D/OpCMHFcKvHRnoOz&#10;1Rx2taI2nEum7yW6Y6/jWVj6fh0r0Z41liZH+6a4/W9FbT3Mif6ljxXo0q1/dPOq0be8ZHSloNA5&#10;rrequcmzsFFFFSMTdg08NzTaOnNMTVydG5qYNzVNJOanV+aZxzi+hbhnaCeKSP8A1inj6V6Bpt5H&#10;qdgJouudpPqehX8q85Dc1ueF9VFleGCX/UTdfrWFaF1czpz5XZ9SDXdNOn3ssY/495AWjHp7VnEl&#10;sFuuAP0rvPEGmHUbH5f9fGMxn19V/KuD+4xXsOMentVUZ88TOpFRloJTguVpCcmlHSugwY3bxUTr&#10;VgrkZqNlpGkXYrMtMPBqwy1Ey0jri7jKcGwKaeKKRQ4bm3hOuM16F4c1D+0NMic/6xMK/wDL+Ved&#10;1v8Ag+/+zXskP/PVKxrR5o+hrTlZkfiSyax1STZ/qp0yPz5/Wsk8Ej3rtvFVl9q0rzf+eTD+VcMT&#10;tJFKlLmgKouV2H0oOKapyKWtjK1xd1G6gHFIeaaE1YDzTh0ptKDgU3sQOopOtLSjuAU09adTT1qm&#10;AZxT15UVHTh0pIB9FN3YpwORQAUUE4o60AFFFFABRRRQAoOKDzSU09aCWOooU5GKuWGj3WpMBEoW&#10;MdXfp+FLmUdwSctEU6t2Wl3F8w8lWUHq7fdro7Dw1a2rB5WLydietaVzdQWMWbiYQgdN5zu+grll&#10;Xd7Q3OqNB7zdkZVj4WhtyHuZBJ6CL+tazyW9hCASsKDpnp+Fc/f+LHfclmu0jq8nf6LWFPcy3zFp&#10;mLnuSMH8qlUpVNZl+1jT0pL5nS3/AIsggBW3DzyH+N+hrn77Urm/wJZVXH/LJegqsMEfL0orojTU&#10;NjlnUlPcUt+FOByKZRWljMfRSDpQWwakBaKbu+lOByKqO4mFFFFWIKKKKACiiigAoooqZbAFFFFQ&#10;AUUUUAFFG7FGc0AFFFFABRRRQBCOKXGaDxSrVlCjgUUj/eNKFyKBMM54oxjijGKctBLExmp7K5Fl&#10;cRziCCdlfGyUK4Y4yBtNRnrSU3a1mTdrVHSeLviBfeNmtTqkNgZLaGNY5Le3SF9qkhUJ6nHT8Koe&#10;HPFOp+Dr57vTJhFcSW720uDuUoysCjj65x781lUGs+WMVy2uac8pvmvY7PwX8X/Ffw80u607RNQ+&#10;y2k0rTOj26SbZCoUkEjI4Xr361ZvPjl4y1Hw5NoN3qjXOmXLSF3uEVpMMSxHmFdxyTkegwO1cHRU&#10;+yg9XEftZLRSO7svjj4xsPC9toQ1ZHsYAFjaSKMzQrzjbKVyDgkZ64OBxil8QfGrxP4k8LL4cvPs&#10;CaWkSLHbLbonlqgAQoeowAOO3SuDrQ8O6NL4j8RaXpUDRxTXt1HbI8mduXYLk4GeM0nSgteWw1Vq&#10;Prc7Kw+OXiW2j0n7QLTUbvS1K2V/fWqyTRKwxw547cZB7Vl+Hvix4k8M+Jb/AF20uEu9ZvE3NeXs&#10;ayPgnGF9scfhXVeHfgLD4v8AFV74c0jxbpd/f20TyT4il2rtdUYBiuOC2PqKig+BdtceMrrwm/jP&#10;To9fjKweRPDKAzFQWVXK7SxHYVnzUdUjflrtJvYz9N+PPinS9fv9Ztn0+21LUtkdzcpYrlgPu5/E&#10;U3Rvjz4x8Papql5pt9a2j6pMbm5hW1Ro2lPVwCPlP6dzSaz8HbrSPhVpfjb+1oWivbhU+yqG3Llm&#10;C4YEAksrEqBwDXHLoV3HosWsSJJBpk9yYlmRy251UMwXHOAGzTiqM05R2E3VT952Z2B+Pnje40af&#10;SZ9bkura6djKLhRJIcsCyq+3gHtjp261F4h+OPibxT4Xh8P3x0+bTBGqRxizRNgAwhGOnQ1N8R/g&#10;xefDvwto+uTarbX9rqpVIVtxIDsaMupOfUHNeePwxwQeeoqowpS1hsglOon77uxq5J3RhlCjasm3&#10;aR6EH6Yrtz8Ydf1LRLfSdYjsvEdrbEpbw6paiaSL5Rna4IYcD3rhyfxpMVtJRnuZQco7HX+Kviv4&#10;g8Y6XBpE8sVro0ZJTTtPhFvbgZzyqgFuuee5NXfBXxq8S/D3TXsdAktbRJn3StJarI8uAcBmJPQE&#10;gegArg+n3uikOV/vdQPzPFdR43+HepeAToi6kfm1Kxivoj/czk+T/wAB61m4U4+5a5snOXv3sa3h&#10;L43eIvAK3f8Awj39naZ9sZJZjHZKfMGTtJHtk/8AfVVLT4s6vYWepWK2Wky6Xf3H2qeyuLBGjD7Q&#10;u4LjIIABGCOSa4pTlQfUZz6+/wCPWvQPhR8I5/ixe3NpYata6fd26GaVLmJiWjBUZBHu1RKFOCcm&#10;rFxnOWl7kEPxo8UW/iq38RLPbtqFpbfZLNZLZHgtotpysaADaAgNXU+PXitfF1x4kWSwTWJIBaG9&#10;NjGCV/h7e2M1wOrac2kate2Lv5j2s8kDOM/MVYjPP0qruxV+zpNK3YvnmtztP+Fw+KI/Gkni22uo&#10;rPWXiAuGt4kRLjsdy9G4GMnvtPajWvi5rmr6Fc6Lbi10fTLuVri8h0iBYlnY8kt3OT2HFcUxyK9D&#10;0L4MXWv/AAm1fxumpWsUFlN5TWjRbnYKV3ZfPy/fHy96iUaUbXKTqS0iRQ/HPxNa+DF8MRrp82hL&#10;AFFp9mTy8Fw5yw5znJ+tcz4Q8Zax4B1tNS0G7eyu1Q/LFGpVx/cKngj61iFg5LcfMcnByM9/1oYZ&#10;BAG18fLIOSOv5nnp2GTWnJFJtbAm72e53/jv45eK/iLbi11WW3itiEaWO1hWMSYJxvbqeT06Vxvh&#10;/WpvDWoxXsEdtPdQuuDPGJFjwygMAeOCK7r4u/Be5+FNroF1dapaXq6mryCOBeFxtbj+8Pm4Nebd&#10;8Zz9W3frUw5HH3Ni25J+9ud/42+OHiP4i6etl4glstRji3iMfYUjdDgZZCPauFsryaxu4ri1nME8&#10;DiaKeJQzow+6wz7Yq2nh++l8P3OuxwgadazpbPcP2kZWbaPwUVn4GeAQOwPXFVFQStHYblLmPV9Y&#10;/aZ8ea7ov9nXF7bKGjCfbIoESbp8xD9Bkccc1zvgn4v+KPAGm39ho96q6bdszvaXMSXALMBkgMPl&#10;7A9jgZri+9KBms1ShFWZTlJM9G0b4++LdB0W+06O5tfsl7JLNeG6twzTM4w7Ox6kgBR7AVw9hrl/&#10;ouuQatp7HSr6OUyQy220CJs7sDPGOcYo0/Qb7U7bUbq0i82Kxt/PuJP+eaF1Uf8AjxWnaFph1bUB&#10;GoxCWLv+eRTtCCbQuaTsew+Hviv4juoNT1FhY6ddasUFzc2VosM1woGCSwBIz7Yz171r+H/inrvh&#10;jQv7Hsfskdk+8SI0CMsuQASzAkk4rj0VY0Cr91RgUorypKLbOn3kdp4Z+LniPwhZXFlY3MLWO5/L&#10;hnQFI+pO0Ht3x615ZrPxb1678e2fiaC+ZL2yKrbyIgKxpjBGwfKAxJG2m+LdX+w25to/9ZMh3/7l&#10;cOowo+nH07V10KMV7zVzKVSWx6tH+054+j1WTUo9Qtba4uYtjxx2cSr0G1pBj5mGAMn7oBHes/Rv&#10;j14o8O6zq+r6c1haalqUnm3cq2S5c9SWB7k5P415znnrQRzXV7Gn/LYjnkej+G/j14p8J6hqt7pI&#10;0+yudUnWe8Mdmql2x1I9OSfqxpPCXx58TeC4r1dFGnWIvbgyz+TaIN3BIweuBg4+prznBozjtQ6V&#10;MXtJIlubj7ZPJN5cMPmMW2W4wgz6CoT1p2c9qaetaaJaGbu3dhS9QKSlHJxTQGv4ZtftGqCT/ngh&#10;eug8QXv2bTJMf8tflH1PJ/Q1B4WtPK05nPSV8n6DgfqKyvFd2bm+WD+KJT/313/SuF+9Vsd/w0rm&#10;IR2H3RwPp2pKXIZRjp2+nag9a7fI4N9RKCuRRQOooBAvynFdd4Utdlo8/wDff+XFcnt3uE/vD+te&#10;g20RsbSFR1RQR9cZP6GubETsrHTRhedzB8X3XmXEMH9xT/PNYB7fQVNfXf2q9mkHQscfQcCoHKqw&#10;A+8VNdFNckEjiqvmm2bfhW08+8ll/wCeSVr+Jb3yNN8r/nqw/lS+HrUW2nxH+OU5b8Kw/El2k2qO&#10;E+7CmB+dcvxVbHQ/cpX7mX3opMYz9SaWu16HCtNAooopXCwUUU4dKCWIDgUuc8Uh60CgVm9hrpkY&#10;qIxbVqcNzSn5qaGpuL1KYHNWrGwn1G4RIfug/OPT/ap9vYS3lwscP+szwPQf3q7Ky09NKtVjRdrF&#10;ss/qfWsK1XlPSo0/aajrLT4tMt1jiXblgWf196xdZ8SHMkNtg84Mj9D9Kra/rzXDNDbtvUHBNYe7&#10;ArClTbfPPc6KlRL3IbDi5Y5Zi5Pc9aQ9aF55oPWu12WiOLVq7EooopEhRRRQAhOKcD8opKUDbz/e&#10;ovYdrnQeE7fNxPL/AHYwv5n/AOtXTDpn1O78+ay/DNr5GlIP+eshNaucgfTFeXWfvM9mivcQyWTy&#10;Y3k/55qXrz2Z/Nmkf+8xb8zXZ+Ibg2+lzY6yARD6sef0FcScZOOmTj6dq6cPG0bnFiZXlYKKKK6z&#10;iCnDpTaMUadR69C9perSaXcbh/q2612drdx3cKyRfcbp/WvP1GBV3S9Tk0y53RfxffrCtS5tjrpV&#10;raM7g9aSSJZ4mjbo3FR2t1HdQrJF9xun9anrzbuOjPRS5tUcRrWlNp07FP8AVHpWaQDXoV5Zre27&#10;QSf6p+o9D/erhr6yfTriRH6ZwPcdjXo0anNoebWp8rvHYr9KTGOaXAH3elFdVjluGc80UUUrDuJ/&#10;Eaej4OKbSYwc0EyV0WVfPFTRlsOqdcZqqj8VMjcU/I45QPQ/D2q/2jYxs3+sTCv+WP5VznifTX0+&#10;/WeP/VSAlfrnmqvh7UvsF98/+ok4ceno3512GsWC6nYmJvvAbgfU+tccl7GoO3NCxwAYAjHTt9O1&#10;DcmkYOrFX+8Dj8qUda7r31OMSnYytIetKORimK9hhXioXXmrDLkVEy4qWbwkV24ptSutNAwKlnUn&#10;cB0pYrg2sySp1jYO1JTTwaSV3Yqx6Zbul7aKzfdkAK/iK88vYDZ3c0J6q5/U5/rXT+D70T2LWx6R&#10;Pz9DyP1NUvGloyXUVyv3nU7/AKjj+lcdL3JuJ0yXPC5z2c0bsUnBA29MUo6V3tdTjlpoOU5FLTKN&#10;2Kmwrj6KRTkUtNMTClzikoqyAPNOHSm0oOBUvYB1FJ1pagAoooqo7gFOHSm0VYAWwacDkUi9aQnJ&#10;xSsA6kJ5pMY4qa0tZ7yXy4FMh7hOq/Wk7LcLN7EPSr1hpF1qZHlKFTu79Pwrd07wvDFte5cSSDna&#10;OlatxdW9jAGmxAo+6H6H6Vxzr/ZjudccNpzS2KNh4btbUq8p8+Tt5n8P0q9d3sFhHmd9oH3Wk/i+&#10;lc/qHiqRwUtY/LB4LSf0rCkkeRyzsXY9SetTGlObvVKdeFP3aRu6h4plmBS1j8sd2k/pWG9w07F3&#10;csx6k9ajzmiuyMFBaHHOTlqx2c0U2iqMx1FA6UUAFFFFABRRRQAUUUUAFOHSm0UgHFsGlByKZRRY&#10;B9FN3Yo3+9JAOopm/wB6cDkVaExaKKKGCCiiikMKKKKTAKKKKkTCiiigQwLkU0jBoPWnDpVjYDpS&#10;4zSjpS07EsBwKKKKZIUUUUAFFFFABRRRQAVNY3tzpt5Fe2UvkXlu6ywz/wDPJ1IKt+BwfwqGikwP&#10;ev2NST8UdUJOT/ZEmT7+dBXGfHW+utM+OfiK8tJzbXVtepNDIGKncFUjoexAI+hrsf2Rni0jx1qO&#10;qX9xb2dg2mSW4muJkjBcyxHaMnJ6VyP7Q9hs+KuvX9vcC80+8mWSG6hdXR/3a5TKtxhyw59K4I6Y&#10;p+h3y/3Vev8Amdd4u+H/AIX0z4D6D4vgsbiO4uZ4jLbreP5QySHAyflB8vGevNdh+0NPoWj/AAy8&#10;EJ/wj8Zs5YS1rax3TQras0SkH5fv9e/WqPja2ST9lrQtJF9aT6rY+VcS2sNyjyKAZG7N6MKX4xjT&#10;fiL8KfBsuma5pTx6dAPtKyXIVwwhVRGEDbixZSvsWUnAyw54u7j/AIpHVJWUv8MSx8Z9En8R/Cj4&#10;SabaeWZrxrKBQxAAZoFUE57DcTnt+NZo+C3hvT/iDp/gJvDmoXEE1m5l8T+bMHS48pnDRgN5Wz5Q&#10;u0qeSM10/wARdcs/D3gn4ZX0N1a3k/hy6s5L62truN5Y40iCynAb5sbdv1Iqj8cfBa/EK8g8WeGP&#10;GWlW1jNbrFdG41EwxptP+sG3OSFYAjrwBzniIzaSX2dfvNZwTbdry0+453QP2fksvBvia/h0m28Y&#10;a/p2qy2qWklxJEqxRsNxUIy/vWGGAPYjgnivFPHkGjxa4B4ftbixtRbQiW2uixliuMfvVYtzkNu6&#10;4+g6V6/8L9X8Q+CEh1rwnqA8Q6dcXcsN/pd9dLHJOqEL9pWN2DIMemcbfmyMY5v9qPW9A1n4otca&#10;L5Ny8NsiXlzEoKNKC2fmyA+FKjKntzXTTclU5XLmXc55xi4XSszivhvplnd6/wD2jqUQn0XR7c6j&#10;eRP/AMtQhURxDj+ORo06/wAdfS3xbtY/jj+z/p3ijT4i+pafEbpok+8CBsuIzyehBb/gArx97DWP&#10;hP8ADO1ms5tMu7zVblptUiC214Y4own2eIo+9RkvI+R03LnnNem/swfFC8v7XV9P8Tvp0GnOA9vN&#10;5NtZxs/SVNiqgLHIOT1CNUYjml+9hvEuhZfupbM8h/Z9+E8HxV8YS21/cO2jWUPn3AXh5TuGxQeg&#10;zyfwavYf2cLvwrN8UPEtr4f0afSZLK0e3jc3Tzi4jWZV81w/IYkKeDtwenc1Pg9daX8G/jJ4h0We&#10;+s10DWOdP1BJkaIlGZkR3z8pCyEehIxVr4I+EbX4ZfFDxVdarrulQW8sLi2X7XH+8jM6kOSGwmCF&#10;XDcnPAwKmvPnlJvZ2a/UujT5VFdVe/6HLfB74a+Gvif418cWWuWksktndvJDcRzuhMTytuDL93I2&#10;g5A74yc8XfhV8Kfh/wDFvQvE2n2Wm39he6XMIY9Xmu2kaQsGw3lcIAGT7nPG0bq3f2eIrTwx8QvH&#10;l9d6xpAsZZ1it7hb6N45gZJHJVt3OAVz7k0n7KUtr4ObxiNVvbOwjmuokh8+6jUNs3k7Tu5wHT86&#10;znKT5+V22saQiny3V9zlfBnwv8C/En4U+J77StOvrDUdGEoh1Oe4Je4ZYtwkaI4RM4ztwcerVm6D&#10;8OfDes/s4av4tNg8GtWRaMuLiTypXVlG8pu54b/6w6V2X7OcMGh/C7xnYapfWdndXrzQQxz3UW5i&#10;IipAUNn7xNQeCrL7P+y3r3h+5vLGLW7o3ElvaXF5GJH5UgbS3U7CR7EVTqNOylpdW/UUYRSWltGY&#10;t78LfAen/ArTvHN3pN6LqURGWC3vCgmYyFCuWztBAzk569Ko/Gv4YeFvDPgfwX460LTnt7XUnh87&#10;Tbi5kkDCWAyqAzc/wkE+4wAOK6zxesUv7KGm6HDe2Q1aCOOaSyF1GZlQSs3Td7rT/jdbjWf2fPBe&#10;h6bqOn3eq2LWQuLdbmMFNttJG7EbuzMKfPJTTUvtMfLFr5Iq/FL9nvwto/jX4faJp8lxbWerXctv&#10;dPcXJf5IwjBVJ5DEkgY7sK5L4s+ANB8B3PiGyv8AwcdI/df8SPVLa8mkgugHUsspJIEpQMccDuVP&#10;DH1b9omCy8ca/wCBo9N1+0g+zXNwZLu2vEU2rlEMbswJ2rujxnj25rH1f4g3mpfAnxTpfxGFmdRS&#10;AQWVzFdRSC/crujlUISPlYKSw7HtURnPli73/wCHNmleSRN8UIvDugfszeE5E8OxyaddNZzLZJO0&#10;W2SWAvuLD5mOSck4+grlYPhF4I1H4E2Xjq+huNJAxPc/Z53lwizlCsYkIw7ABeePmNbPjLUNJ+Jf&#10;7NfhSxstb0qzfTvsgvvt1yiGERQtGx253ZLfdA5O4EdaZrUcbfsiWehx6jaDV7ZUmksjdRmXablm&#10;IIVuNqsG/wCA04vRWdnzMTWt/I5XSfBfwp+IXjy3tNEv59F0K00vz7mG/m2NcTBtqoHkJI43btpx&#10;8vA71f0v4VeGviB8Edf8Sw6EnhrV9NNyY5bWaeaK4WJPMJAlZiQQWUH1X/gI5X9mDQPCeueOppPE&#10;09o8FpbmS0tdQdRHcy7hhjuOGKrnC89z2r27w5rOnS/Dn4iaDqHjfR9T1a9+17GW78uKNJbcRxKh&#10;cKNoC4wmVXGBRVlODcU29t/Uzh78XI5zwd/wj9n+yXqmor4fWWOSVTeRfaGEl26TxrvZwAwJ64A9&#10;u9UfB/wy0Xwz8K73xnfaaGku5FW10t5pHhRN4Qb3Uh25BPUdAO9aHweuNP8AEf7O2q+G11Oyj1GK&#10;7fek86qoPnK6uN+MqR6+mOtbkWp2nij4K3XhixvLe81nSZAsccThftCrL99MnONpbrzWVSV3Lvc2&#10;UVpfsc/4v8B6Za+CdE8Z6VbNbW90Y/tWmtKxRSeCQ33iMgjkn7wrqPiR8P8A4e/DVNN1HVDfw2Rk&#10;cPFDKzu7YXDtuboOeRySVFVPHesRaV8JvD/g1biOXW5hEZI4JA5iIbedxDccletYf7ZupQazonh7&#10;+zL62vobaedbqO3uEcqWVFTOGz1BrOCdSSi+o3ZLQ+efiPqGjaj431efw9HJFozzZtklUqyrgZ4P&#10;IGc4z2xXM0qnKjgD2FJXupdO2h5zdwooopkhRRRQAUUUUAFS2tu1zdQxx/ekOz8e/wClRVu+E7Tz&#10;buSb/nmlROXLFmtOPNJHUFlsIMp92BMj6DivPZ5fPmkk/vsW/Ouu8VXX2axih/56sDXHEYJHua58&#10;PHTmOjEy1UQooorrOIKXqBSUo5OKaGanhu0Fzqq56J+8P0HT9a3/ABBdmHTZR/FKfL/4E33v0FR+&#10;F7MRaeznpM/P0HA/UVl+Krwy3yw/xIpH/Au/6Vwv3qtj0F7tK5hAYGR0PT6dqsWime6t4h1kkCD6&#10;9/0qIYCjHTHH07VreGbbz9SWT/nkhrsk+WLOCMeeaOwLCyhZv4YFJ/4COB+tefyymeV5D1dix+pP&#10;NdV4lvfsulkf33H8q5FWwNtYUFpzF4p+9YXGOacDkZptFdRwsfRTd2KTOaYh9FIOlLQAUUUhOKAF&#10;p8SNLKiJ1JpgO7iuk8NaWRi9fqOIh6erfnWc58iuaU4OcrI1NC0z+zYfm/1kjZc+v+z+VYviPWGk&#10;Zra3+6pwf/ia0fEeq/YofKh/17dD656muSOMkj6/j3rnpwc37Se501qipfu6RXaPZ/h6e1Nxu5qy&#10;y71qBodtdjtsjmhPr1GEdqAMc0tIRmpN13AHJzQRml6UUwE20vSiikwEIzUkEJnkSIf8tGCD69/0&#10;plbnhWy+0Xck3/PJKiT5YsuC5pJHVRxCCNIx0RQo+gHFOo6gfSlXJwo65yPr3/SvIWp7drI5rxdc&#10;ZaC29f3n5VzZ6n86uapei91CeQfdLYH0HA/lVM9a9WnHkjY8arLnlzBRRRWhiFIRmlopoYFeKVRh&#10;RSU4dKHbqGvQ0dG1Z9LuR/zwk4kHp/tV2cciSoHj+4eQfX3rzonmt3w3qvlS/ZJPuP8AdrjrQvqj&#10;tw9X7LOqrO1zSxqVodv+uj5X3/2a0c55oxniuKLcdz0JJSWh50ybGK9wcEentTT1rovFWlFSL1fu&#10;D/WD09GrnT146dc+vvXqwlzx5jxpx5HyiUUUVZkFKDkYpKcOlAMQHacU9ZMNTGpqNg0yWrouBiWC&#10;92UlfzrvPDGoG+sI1k/1sJxIPQfwtXnytWz4a1H7BqcZf/US/u3/AKfrWVWPNH0Ode5L1LfimwFn&#10;fidP+Wqnn1bPzGsUgDGOmOPp2rvNbsP7R02eJP8AXjlPr3/SuDJz+HH5cUqMuaJjVhyMUdaD1pKK&#10;6Uc4v8NNZc0tO/hoC9iBl4qJlqyy5qNl4pM6oyK+MUm7BpzcUzuaR1p3RqeG7z7Hqkeek37o/Q9P&#10;1Fdbr1mb3Sp4v4thl/4EPvfpXn4YK5c9EGT9O3616RpN4b3T7eb+Jht/4F0P6Vw1vdkmdFN8yaPN&#10;xjauOmOPp2p46Vb1ixFjqVxEOgbI+h5H86og5rsWqOdqw+mnrTh0pp600Qxw6UbsU2nDpTJHA5FL&#10;TKN2KVgH04dKYpyKXdiglofTScGlByKQ9aaIEPNFFLnFWAlKMUbqXrS06g/IAaCCSo7n7tSQW0l3&#10;KkcKmRv4gnVfrXX6R4fjs/3jbZpe+ei/SsZ1FFXRrClKbsZOmeGpLgrJdExp1ynVvrXRwRWthCTF&#10;GI4wOWHSq2pa1BpykNI0kvZV6/jXJalqk2ovmZQi9VUdK5Uqlf3nsdTnDD+71N3UvFCRbo7LB7GR&#10;+h+lc7NcPcMXdi7nqTURJOc9aB0rshCMNtzklUlPfYeOlFNpw6VozMKKKKQBRRTT1oEx1NPWinDp&#10;QSIDilHNFNPWkGw6ikBxRuouAtFA5opgFFFFABRRRQA4dKQ9aSikAUUUUwHDpSFsGkopAOByKWmU&#10;UAPopu7FOByKkAooooExp60U6incQwdKcFyKaOpp9WkJhjFFFFMkKKKKTEwooopEhRRRQAUUUU0N&#10;BRRRTKCmnrTqKBoZTT1p560lSWhP4RSjpRRQUhGqOpajf7xpooSkPSnfwikpNlIYelA6U+mnrSRY&#10;HoKQdKU9BSDpSGhp6009acetI3ShFojPWl/hpRTh0psoYOlLSnrSVJaCk/iNLRQUFTWVk9/dxwJ9&#10;5zwPQf3qgfIYD1U7fzrt/B+j/Y4Rd3H+vlHyfQcf0qak+SNxxjdm7Y2cdhaRQx/dQYz6nufzqfdQ&#10;AAOKQlYz5h6IpIHoe7flXlXv8zoWiM7XtUXS7F5D/rSMR+3+1XnBZnYs33mJJPr71p67q39raj5g&#10;/wCPeJSI/cetZYJIBPU16FGHJGxzSd2FFFFbkBRRRQAUUUUAFL2FJRQMdxgsPvKCP0rtdDtBa6VA&#10;v/LR13N+QrlNMtPt13DF/wBNAa7XUbgWdrLIeiRlT9O361x15XaidtCNk2cr4lvhc6tLt/1cS4H5&#10;81kkAE7emc0rP5pLH7x5P17009a6ox5FynJKXO7hRRRVEBTooTcSJEOsjBB9e/6U2trwrafaL2WX&#10;/nklROXLFmlNc0lHudSgFjb4HSOPcPoBgfyrgp5/tM8kv99ia6rxNd+Rphj/AOezD+VcgBkVz0I3&#10;VzqxMuWSh2EYZJrqvCkHk2bz/wB58/l/+uuW27gF/vZ/lXeaTF9k063X+4in+tVXlaFiMPG87nP+&#10;MJt91Fbf3FK/n/8AqrD3dG9QDVrVpvtOpXD+rn/Cqp61vTjywSMqkuabY4S5OKdURB9aVTitDmcb&#10;aklFCnIopmXUN2KcDkU2l3YoEx1FMzmlG5w6J1Io8xXtqX9I01tTu0iH+qBzJXY315Hp1qZR/ANq&#10;+/bbVbQdO+xWSbv9Y+C/5f4VgeIdUa7uHhT/AFKHA/r+tcMn7aoegl7Cn6mbdXLXM7yv95jnHp7U&#10;1TkUwdKWuzZWPOeuo4nFBG4U2lAxzQTr0I3j4qMDAx6VYLbqa8fFBtCpbciwKaeKcV2im5zzQdF0&#10;1oFL2FJSrgHA+81IaFCSTyxxjoTiu80iy/s21RP493NZHhvRjEgu5P8AWD/Vj05+9XQ4x169c+vv&#10;Xn16l3ynpUKVlzCDPO7rk/zqlrN2bTTZiOr9Pr3/AEq+oG0t6MN35VyHiC+S9v8Ayo/9VGpx/X9c&#10;1nRjeRrVnyRMbIOCOnUfTtQetAwwBHSg9a9TY8d66iUUUUCCiiigAooooAKVWKyBj2U7fzpKUDIo&#10;GdnoOoDULIxS/wCvjAz/AE/TFbKpuwfavO9Pvn068jnTpnH49/0r0WB0niSSP/VsMivOrQtK56NO&#10;pePKJNbrcW8kcn+qI5+teeajp7afdywt1U/oeR+hr0sVz3jHTPtFst0n3o/v/Tt+tOhOzsZVY3Rx&#10;gFB60Ak4J+93+vekPNei9dTje4UUUUhBQaKKaGCvhsVYDKy4/ixk/TPH61BjAzTlkp+RnKHU9L0O&#10;/F/pkcp/1owjn1IGNv6Vx/iGzFhqNxt/1ZUED0yc4q/4JvStzLbjqyeYPqOD+lXfGNmJLOCb+FWA&#10;/wCAt0/UVxR/d1LGco88OY5Zsbvl6UlNYlmLHq3J+p60o6V3s8/yFooooQgPSmlcin/w0h6UFRdm&#10;V5FqEjirRHFROtJnZFkI4GK6zwXegRz2j9D+8WuUbirejXf2HU7aX/bxWFWPPFx7nXTlZnQeNLRv&#10;9HvO+Nj/AEPT9a5Tjt24P17/AK16Nq1r9vsZo/VC3615qwwxHpxWeHlePL2Lqx97mJaKjHSnjpXW&#10;YPUWnDpTaKTJtYfnFB5pB0pp60kJjqN2KA2BRnNMkcDkUtMo3YpWAcTinA8CmBuKd1FPTqLXoOq3&#10;pumz6lPthxtH39/9KNJ0yXU7kLH9xPv/AErsoYbfT7XEf+qQcD09W/PNY1aijojelQctWNs9Pi02&#10;Hy4lK7hlnPWsjVvEpG6G2wexkfofpVLWtekv8xQZ8pT1Tv7msgkH7uMe1ZUqLb557l1aiXuQ2HSM&#10;ZGLFixPUnrTRzRQK65JLY4tWrsWiiipEFIOppaKqO4DicUdabRV2AdRTM4NO3UrALRR1opAFFFFA&#10;ATijrRRQAUUUUAKOtB60hOKaeTTEx1FAbAozmkSFFFFABRS7c01hg0gFooHSimAU4dKbRSAfTT1p&#10;KKLALuxRv96UdKWhbgIDkUU0/eNFMBw6UtKetJVGQUU4dKQ9aTExKKKKRIUUUUAFFFFABRRRQAU4&#10;dKbRTQ0KetJTh0pD1plDD1pKfSEZpWGhD0FIOlKeDTD1pFoD1oopw6UFIbTT1px6009aooaelA6U&#10;tFTIqI09aYetPPWkpFLcbR2oPWjtTKQnrUZ+9Uh6U0daRr0A0g6U4/eoPWkaISg9KKfDFNPcRxxf&#10;fc4H0peYNXNLwzpH9rX43/6iI5kPr6L+dei7dqgegxj09qo6Lpcek2UdvH/rGbL/AF61bBBzjpkj&#10;9a86tPnkbpWQtc34w1cW0C2iffk++fUdl/OtvUL+PTbSWeb+EYU+vov515vdXUl5O803+tc5Yent&#10;VUIXdwk+VEWCDz97uPQ9xTTxSdzS16D0djne4UUUUAFFB6Ug6U7hYWiiihiCl7cU0jNOjjMjbE6k&#10;jdU+ZStfU6bwjZgJcXb9B+7Wk8W3beVFajr99/oOn61s2MX2C0iROicj6nk/oa4vUrsXV7O46Fjj&#10;6DgVxQ/eVLnfO1OnZFZyC2R3wT9e/wCtNpV60HrXc9NDg3QlOHSm04dKliEbAYAfeKn+ddn4ftBb&#10;afCf45Tlq5WwtzdXcUQ6mQEfXv8ApXbzzLYWczv9yMbl+g4H61y4iV1ynbh42TZy/iS9WXUyqfdh&#10;UiscfdH50ryNNIzv95yWP1PNB6V0xjyxijmqS5ncktbf7Vdww/3nX9T/APWru7yf7LBcTf3Vb9B/&#10;9euV8Mwebqqn0Vv5VteJbjy9KI9Sgrlq+9USOuh7tNs49eFH0FJTjwz/AFP86Q9a7XocG7bEoNFF&#10;CAAdpzUoORmoStOHyimQ4X1JKKYsm44p9Bk10Ctbw5Yfa7syt/qYvvVkj+Nf74xXcaJZrp9giL95&#10;sM35VjWlyx9TejT5peg3W7wadZfu/wDXSD937erflXFHqT6859fetLXtQe81EmP/AFMSkD+tZijA&#10;H50UY8sBYifNKwbsU5TkUDpSHrWu5z7DqKZuxTlORTsDYtODYFNopksVxvFQNDtFTBsGnH5hQwUu&#10;XUqZxWnoOnf2jdgv/qE5c+vov51ReJhIrp1AI/Sux8OWS2unQLJ/rZcMf6Vz1p8kLnoYePtJGmOA&#10;B6cY9PaijOSfqR+tV9QvU0+1aduqjAPr/s15UVzs9pvkRR1/VTYW5SL/AF7jA9h/erjcAdO/OfU9&#10;zU1xcPdTvK/3mOcf0qE9a9WnT9mrHj1antHcKKKK1MAooooAKKKKACiiigAooooAK7DwTfiVWsW+&#10;+uZI/wCtcfVnTrxrK8t5Y/vLIAfr3/SsqkOeNi4vlZ6YpJ5PXNDxLPG6Sf6plMZ+poWZZgHT7rcj&#10;6UpOa8v4Wd255je2bWF3LA3VGx+Hb9KrnrXTeNLUxXMVynVky3/Af/11zRAXAXoABXq0588bnFNW&#10;YlFFFaGYUUUUAFGMc0Uo6Cmhl3Rbz7FqVrL/ALeK9B1G2+2WEsX/AD0Qn8z/APWrzA/McfU/pXpH&#10;h+9jvtNtZW6hQv5DH9K5ays0xwV00cJjFODYFWtct1stRmUdDk/nzVQjbgew/lXYnoeZONmOzmik&#10;HSlqjJhRRS9hSJGMuajZamemlcjNJmydis61EVzgfU/pVl15qGRaXWx2QlY9C0K8W9023lX7wRVb&#10;8DiuK161Sy1a6VPulyR+PNbXgu5yk9r/ANtPypPGdsD9nuj0xsP0PT9a4af7urJHoSV4HKhdpxSH&#10;rTlyvXr3+vemt1rverucbVhR0p46UwdKWgB9FM3YqRTlRSYmKOlNPWnU09aSIY4NgUZzTaPxpitc&#10;dU9laNe3CwL0c5b2/wBqq5zuA9VO3867Hw1p32OETT/6xx83uOy1lUqezjzGlOn7SXKX7O1j0+0W&#10;KP7obJ/+Krmdd1s6jK8cX+oU4B9fU/nmrXiTVw2bOPv/AK36/wB2ucDE9fp9PasaFKVueW7N61SL&#10;fJHZD92KM5pm7FOByK6ttDjt1FooopomWwUUUVZAucUh5oooAKcOlNpw6VMtgFoooqAClBwKSiqj&#10;uA7rRTaN2KqwDqKbv96N/vRYB1FAORRSAKKKKACiiigAJxRuopp60CY7OaKbRQSOooDYFGc0AFFF&#10;FABRRRQAUUUUALuxRSUUrAFOHSiiqRkLRRRQxMKKKKESFFFFIAAyaU8GiimgEooopAFFFFABRRRT&#10;Q0FFFFMoKaRlqKKTAafvUtFFSaIaetLjKiiimikNwKQ9aKKooSmnrRRUjQlNPWiigtBTT1oooLju&#10;MPWnp90UUUmaAetdV4H01ZXlvGPzoNie2aKKwqfCaw3OsByOevSnMMrn0oorzTpRw3jPUpLrU0sz&#10;xCi7sf7WOtc8DkZPWiivUh8Jzy3AnFG6iitCBetITiiim9iugbqN1FFSAbqXrRRQJgelavhm0Fxq&#10;KEnGz56KKifws0p/EjoteuTb6bKQM+Z8h/GuI/pxRRWGH+A3xXxIKKKK60cQn8Rp46CiimDN7whb&#10;B7qWbPKVc8UTlbJIuzvmiiuF/wAU9KP8BnKL1P1oPUUUV2M8/ojpPCcXy3D+tM8XyfPAv+wf50UV&#10;xL+KehL+Azn14UfSm0UV29Tzn0CiiigQUUUU0AmOc09G4oooFL4TU0C3F1qcQJxs+eup1e6Npp07&#10;gf5NFFclb+IjqofwmcL7+vNFFFdh5zCiiimJBRRRQDHDpS0UUCClHQ0UUnsC3Hxjccf56ivQWixk&#10;UUVx4rdHdg+pC67a5rxRclpI4McFC+aKKxo/EelW+A58cgGkPWiivRe55fQSiiikSFFFFABRRRQA&#10;UUUUAFFFFABSlQSAOpUnP40UUDW53/hm7a50ZGbrGMfrWrjBoory63xM747GP4rhE+iXLHjydrj8&#10;64I9SfXn86KK68P8Bz1dwooorpOcKKKKACiiigAPSup8E3JCzwY4B83+lFFY1vgZpHcs+MIAFtZu&#10;6ny65peAR6E/zooq6HwI4sR8YtKOlFFbnKLRRRSM2LnIxQV4oooBERHFRMvNFFHU6YGj4YmNvrls&#10;Rzv3J+ldH4nthNoVwpP+r2v+RoorgrfxEevR+A4Njls+vNG7FFFd3YwkPU5FBOKKKRCE3Uh5oopg&#10;xc4pRyKKKYhaM0UUdSXsXtGthealDGTgda7LUJms7SSVOqjbRRXDiPjR3UP4bOAMrTEu3LMTmlU8&#10;UUV2dDgYUUUUyApc0UUMBR0paKKkAoooq0QwoooqiQpw6UUVMtgFoooqACiiigAooooAKKKKqO4B&#10;mnDpRRTAKKKKACiiigAooooAKKKKACiiigBQcUHmiin0ExKKKKRIUUUUAf/ZUEsDBBQABgAIAAAA&#10;IQBDTAC+4QAAAAoBAAAPAAAAZHJzL2Rvd25yZXYueG1sTI/BbsIwEETvlfoP1lbqDRzTQiGNgxBq&#10;e0JIhUqI25IsSUS8jmKThL+vObXH2VnNvEmWg6lFR62rLGtQ4wgEcWbzigsNP/vP0RyE88g51pZJ&#10;w40cLNPHhwTj3Pb8Td3OFyKEsItRQ+l9E0vpspIMurFtiIN3tq1BH2RbyLzFPoSbWk6iaCYNVhwa&#10;SmxoXVJ22V2Nhq8e+9WL+ug2l/P6dtxPt4eNIq2fn4bVOwhPg/97hjt+QIc0MJ3slXMnag1hiNcw&#10;msymryDuvlpEbyBO4abmC5BpIv9PSH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GHuowGdAgAAgAYAAA4AAAAAAAAAAAAAAAAAPAIAAGRycy9lMm9Eb2MueG1sUEsB&#10;Ai0ACgAAAAAAAAAhAAGF/kKUxwAAlMcAABUAAAAAAAAAAAAAAAAABQUAAGRycy9tZWRpYS9pbWFn&#10;ZTEuanBlZ1BLAQItABQABgAIAAAAIQBDTAC+4QAAAAoBAAAPAAAAAAAAAAAAAAAAAMzMAABkcnMv&#10;ZG93bnJldi54bWxQSwECLQAUAAYACAAAACEAWGCzG7oAAAAiAQAAGQAAAAAAAAAAAAAAAADazQAA&#10;ZHJzL19yZWxzL2Uyb0RvYy54bWwucmVsc1BLBQYAAAAABgAGAH0BAADL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5;height:15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F5exQAAANoAAAAPAAAAZHJzL2Rvd25yZXYueG1sRI9Ba8JA&#10;FITvBf/D8oReSrNRRDRmFbEUevHQqNTjM/uahGbfptltkvbXuwXB4zAz3zDpZjC16Kh1lWUFkygG&#10;QZxbXXGh4Hh4fV6AcB5ZY22ZFPySg8169JBiom3P79RlvhABwi5BBaX3TSKly0sy6CLbEAfv07YG&#10;fZBtIXWLfYCbWk7jeC4NVhwWSmxoV1L+lf0YBYenl+zYXXT/Uee70/fyb7Zfns9KPY6H7QqEp8Hf&#10;w7f2m1Ywhf8r4QbI9RUAAP//AwBQSwECLQAUAAYACAAAACEA2+H2y+4AAACFAQAAEwAAAAAAAAAA&#10;AAAAAAAAAAAAW0NvbnRlbnRfVHlwZXNdLnhtbFBLAQItABQABgAIAAAAIQBa9CxbvwAAABUBAAAL&#10;AAAAAAAAAAAAAAAAAB8BAABfcmVscy8ucmVsc1BLAQItABQABgAIAAAAIQAZ9F5exQAAANo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box 3" o:spid="_x0000_s1028" type="#_x0000_t202" style="position:absolute;width:75609;height:1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9F9BF05" w14:textId="77777777" w:rsidR="00197FF0" w:rsidRDefault="00197FF0" w:rsidP="009143D1"/>
                      <w:p w14:paraId="09F9BF06" w14:textId="77777777" w:rsidR="00197FF0" w:rsidRDefault="00197FF0" w:rsidP="009143D1"/>
                      <w:p w14:paraId="32DE79ED" w14:textId="77777777" w:rsidR="009143D1" w:rsidRDefault="009143D1" w:rsidP="009143D1">
                        <w:pPr>
                          <w:ind w:left="6752" w:firstLine="448"/>
                          <w:rPr>
                            <w:b/>
                            <w:bCs/>
                            <w:color w:val="FFFFFF" w:themeColor="background1"/>
                            <w:sz w:val="40"/>
                            <w:szCs w:val="40"/>
                          </w:rPr>
                        </w:pPr>
                      </w:p>
                      <w:p w14:paraId="09F9BF07" w14:textId="40BD226D" w:rsidR="00197FF0" w:rsidRPr="00D6415B" w:rsidRDefault="00A50809" w:rsidP="00D6415B">
                        <w:pPr>
                          <w:ind w:left="6752" w:firstLine="448"/>
                          <w:rPr>
                            <w:b/>
                            <w:bCs/>
                            <w:color w:val="FFFFFF" w:themeColor="background1"/>
                            <w:sz w:val="52"/>
                            <w:szCs w:val="52"/>
                          </w:rPr>
                        </w:pPr>
                        <w:r w:rsidRPr="00D6415B">
                          <w:rPr>
                            <w:b/>
                            <w:bCs/>
                            <w:color w:val="FFFFFF" w:themeColor="background1"/>
                            <w:sz w:val="52"/>
                            <w:szCs w:val="52"/>
                          </w:rPr>
                          <w:t>Fact Sheet</w:t>
                        </w:r>
                      </w:p>
                    </w:txbxContent>
                  </v:textbox>
                </v:shape>
                <w10:wrap anchorx="page"/>
              </v:group>
            </w:pict>
          </mc:Fallback>
        </mc:AlternateContent>
      </w:r>
      <w:bookmarkStart w:id="0" w:name="Monthly_production_reports"/>
      <w:bookmarkEnd w:id="0"/>
      <w:r w:rsidRPr="00600C8D">
        <w:rPr>
          <w:color w:val="365F91" w:themeColor="accent1" w:themeShade="BF"/>
        </w:rPr>
        <w:t>Monthly</w:t>
      </w:r>
      <w:r w:rsidRPr="00600C8D">
        <w:rPr>
          <w:color w:val="365F91" w:themeColor="accent1" w:themeShade="BF"/>
          <w:spacing w:val="-20"/>
        </w:rPr>
        <w:t xml:space="preserve"> </w:t>
      </w:r>
      <w:r w:rsidRPr="00600C8D">
        <w:rPr>
          <w:color w:val="365F91" w:themeColor="accent1" w:themeShade="BF"/>
        </w:rPr>
        <w:t>production</w:t>
      </w:r>
      <w:r w:rsidRPr="00600C8D">
        <w:rPr>
          <w:color w:val="365F91" w:themeColor="accent1" w:themeShade="BF"/>
          <w:spacing w:val="-21"/>
        </w:rPr>
        <w:t xml:space="preserve"> </w:t>
      </w:r>
      <w:r w:rsidRPr="00600C8D">
        <w:rPr>
          <w:color w:val="365F91" w:themeColor="accent1" w:themeShade="BF"/>
          <w:spacing w:val="-2"/>
        </w:rPr>
        <w:t>reports</w:t>
      </w:r>
    </w:p>
    <w:p w14:paraId="09F9BED8" w14:textId="77777777" w:rsidR="00197FF0" w:rsidRDefault="00A50809" w:rsidP="0009760A">
      <w:pPr>
        <w:ind w:left="709"/>
      </w:pPr>
      <w:r>
        <w:rPr>
          <w:noProof/>
        </w:rPr>
        <mc:AlternateContent>
          <mc:Choice Requires="wps">
            <w:drawing>
              <wp:anchor distT="0" distB="0" distL="0" distR="0" simplePos="0" relativeHeight="251658242" behindDoc="1" locked="0" layoutInCell="1" allowOverlap="1" wp14:anchorId="09F9BEFF" wp14:editId="09F9BF00">
                <wp:simplePos x="0" y="0"/>
                <wp:positionH relativeFrom="page">
                  <wp:posOffset>611123</wp:posOffset>
                </wp:positionH>
                <wp:positionV relativeFrom="paragraph">
                  <wp:posOffset>397449</wp:posOffset>
                </wp:positionV>
                <wp:extent cx="63373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7300" cy="6350"/>
                        </a:xfrm>
                        <a:custGeom>
                          <a:avLst/>
                          <a:gdLst/>
                          <a:ahLst/>
                          <a:cxnLst/>
                          <a:rect l="l" t="t" r="r" b="b"/>
                          <a:pathLst>
                            <a:path w="6337300" h="6350">
                              <a:moveTo>
                                <a:pt x="6336791" y="0"/>
                              </a:moveTo>
                              <a:lnTo>
                                <a:pt x="0" y="0"/>
                              </a:lnTo>
                              <a:lnTo>
                                <a:pt x="0" y="6096"/>
                              </a:lnTo>
                              <a:lnTo>
                                <a:pt x="6336791" y="6096"/>
                              </a:lnTo>
                              <a:lnTo>
                                <a:pt x="6336791" y="0"/>
                              </a:lnTo>
                              <a:close/>
                            </a:path>
                          </a:pathLst>
                        </a:custGeom>
                        <a:solidFill>
                          <a:srgbClr val="5F5F5F"/>
                        </a:solidFill>
                      </wps:spPr>
                      <wps:bodyPr wrap="square" lIns="0" tIns="0" rIns="0" bIns="0" rtlCol="0">
                        <a:prstTxWarp prst="textNoShape">
                          <a:avLst/>
                        </a:prstTxWarp>
                        <a:noAutofit/>
                      </wps:bodyPr>
                    </wps:wsp>
                  </a:graphicData>
                </a:graphic>
              </wp:anchor>
            </w:drawing>
          </mc:Choice>
          <mc:Fallback>
            <w:pict>
              <v:shape w14:anchorId="3189FF05" id="Graphic 4" o:spid="_x0000_s1026" style="position:absolute;margin-left:48.1pt;margin-top:31.3pt;width:499pt;height:.5pt;z-index:-251658238;visibility:visible;mso-wrap-style:square;mso-wrap-distance-left:0;mso-wrap-distance-top:0;mso-wrap-distance-right:0;mso-wrap-distance-bottom:0;mso-position-horizontal:absolute;mso-position-horizontal-relative:page;mso-position-vertical:absolute;mso-position-vertical-relative:text;v-text-anchor:top" coordsize="63373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sUIwIAAL0EAAAOAAAAZHJzL2Uyb0RvYy54bWysVFFr2zAQfh/sPwi9L3Ya6q4mThktGYPS&#10;FZqxZ0WWYzNZp52UOP33O8lWaranjWGQT75Pp+++u/P67txrdlLoOjAVXy5yzpSRUHfmUPFvu+2H&#10;j5w5L0wtNBhV8Vfl+N3m/bv1YEt1BS3oWiGjIMaVg614670ts8zJVvXCLcAqQ84GsBeetnjIahQD&#10;Re91dpXnRTYA1hZBKufo68Po5JsYv2mU9F+bxinPdMWJm48rxnUf1myzFuUBhW07OdEQ/8CiF52h&#10;Sy+hHoQX7IjdH6H6TiI4aPxCQp9B03RSxRwom2X+WzYvrbAq5kLiOHuRyf2/sPLp9GKfMVB39hHk&#10;D0eKZIN15cUTNm7CnBvsA5aIs3NU8fWiojp7JuljsVrdrHISW5KvWF1HkTNRprPy6PxnBTGOOD06&#10;P9agTpZokyXPJplIlQw11LGGnjOqIXJGNdyPNbTCh3OBXDDZMCPSTjyCs4eT2kGE+ZACsS1ubpec&#10;pUSI6RtGmzmWcpqhki+9bYw3Yor8tgi8KFhyp/cIm1/7V+CkZgonNTg13hTyjldetKDr52o70F29&#10;7bQO6Ts87O81spMgWa+34ZkYz2CxE8bihzbYQ/36jGygeam4+3kUqDjTXww1ZBiuZGAy9slAr+8h&#10;jmBUHp3fnb8LtMySWXFPvfMEqd1FmdqC+AfAiA0nDXw6emi60DOR28ho2tCMxPyneQ5DON9H1Ntf&#10;Z/MLAAD//wMAUEsDBBQABgAIAAAAIQBFBmzq3AAAAAkBAAAPAAAAZHJzL2Rvd25yZXYueG1sTI/B&#10;TsMwEETvSPyDtUjcqE2KHJLGqQCJIwfSXri5sRtHje0067bp37M9wXFnRrNvqvXsB3a2E/YxKHhe&#10;CGA2tNH0oVOw3Xw+vQLDpIPRQwxWwdUirOv7u0qXJl7Ctz03qWNUErDUClxKY8k5ts56jYs42kDe&#10;Pk5eJzqnjptJX6jcDzwTQnKv+0AfnB7th7PtoTl5BXmOR4y4vObT0TWHdy2+ip+tUo8P89sKWLJz&#10;+gvDDZ/QoSamXTwFg2xQUMiMkgpkJoHdfFG8kLIjZSmB1xX/v6D+BQAA//8DAFBLAQItABQABgAI&#10;AAAAIQC2gziS/gAAAOEBAAATAAAAAAAAAAAAAAAAAAAAAABbQ29udGVudF9UeXBlc10ueG1sUEsB&#10;Ai0AFAAGAAgAAAAhADj9If/WAAAAlAEAAAsAAAAAAAAAAAAAAAAALwEAAF9yZWxzLy5yZWxzUEsB&#10;Ai0AFAAGAAgAAAAhAEY2uxQjAgAAvQQAAA4AAAAAAAAAAAAAAAAALgIAAGRycy9lMm9Eb2MueG1s&#10;UEsBAi0AFAAGAAgAAAAhAEUGbOrcAAAACQEAAA8AAAAAAAAAAAAAAAAAfQQAAGRycy9kb3ducmV2&#10;LnhtbFBLBQYAAAAABAAEAPMAAACGBQAAAAA=&#10;" path="m6336791,l,,,6096r6336791,l6336791,xe" fillcolor="#5f5f5f" stroked="f">
                <v:path arrowok="t"/>
                <w10:wrap type="topAndBottom" anchorx="page"/>
              </v:shape>
            </w:pict>
          </mc:Fallback>
        </mc:AlternateContent>
      </w:r>
      <w:r>
        <w:t>All</w:t>
      </w:r>
      <w:r>
        <w:rPr>
          <w:spacing w:val="-3"/>
        </w:rPr>
        <w:t xml:space="preserve"> </w:t>
      </w:r>
      <w:r>
        <w:t>fact</w:t>
      </w:r>
      <w:r>
        <w:rPr>
          <w:spacing w:val="-3"/>
        </w:rPr>
        <w:t xml:space="preserve"> </w:t>
      </w:r>
      <w:r>
        <w:t>sheets</w:t>
      </w:r>
      <w:r>
        <w:rPr>
          <w:spacing w:val="-2"/>
        </w:rPr>
        <w:t xml:space="preserve"> </w:t>
      </w:r>
      <w:r>
        <w:t>should</w:t>
      </w:r>
      <w:r>
        <w:rPr>
          <w:spacing w:val="-2"/>
        </w:rPr>
        <w:t xml:space="preserve"> </w:t>
      </w:r>
      <w:r>
        <w:t>be</w:t>
      </w:r>
      <w:r>
        <w:rPr>
          <w:spacing w:val="-4"/>
        </w:rPr>
        <w:t xml:space="preserve"> </w:t>
      </w:r>
      <w:r>
        <w:t>read</w:t>
      </w:r>
      <w:r>
        <w:rPr>
          <w:spacing w:val="-4"/>
        </w:rPr>
        <w:t xml:space="preserve"> </w:t>
      </w:r>
      <w:r>
        <w:t>in</w:t>
      </w:r>
      <w:r>
        <w:rPr>
          <w:spacing w:val="-2"/>
        </w:rPr>
        <w:t xml:space="preserve"> </w:t>
      </w:r>
      <w:r>
        <w:t>conjunction</w:t>
      </w:r>
      <w:r>
        <w:rPr>
          <w:spacing w:val="-2"/>
        </w:rPr>
        <w:t xml:space="preserve"> </w:t>
      </w:r>
      <w:r>
        <w:t>with</w:t>
      </w:r>
      <w:r>
        <w:rPr>
          <w:spacing w:val="-2"/>
        </w:rPr>
        <w:t xml:space="preserve"> </w:t>
      </w:r>
      <w:r>
        <w:t>the</w:t>
      </w:r>
      <w:r>
        <w:rPr>
          <w:spacing w:val="-4"/>
        </w:rPr>
        <w:t xml:space="preserve"> </w:t>
      </w:r>
      <w:hyperlink r:id="rId12">
        <w:r>
          <w:rPr>
            <w:i/>
            <w:color w:val="0562C1"/>
            <w:u w:val="single" w:color="0562C1"/>
          </w:rPr>
          <w:t>Offshore</w:t>
        </w:r>
        <w:r>
          <w:rPr>
            <w:i/>
            <w:color w:val="0562C1"/>
            <w:spacing w:val="-2"/>
            <w:u w:val="single" w:color="0562C1"/>
          </w:rPr>
          <w:t xml:space="preserve"> </w:t>
        </w:r>
        <w:r>
          <w:rPr>
            <w:i/>
            <w:color w:val="0562C1"/>
            <w:u w:val="single" w:color="0562C1"/>
          </w:rPr>
          <w:t>Petroleum</w:t>
        </w:r>
        <w:r>
          <w:rPr>
            <w:i/>
            <w:color w:val="0562C1"/>
            <w:spacing w:val="-2"/>
            <w:u w:val="single" w:color="0562C1"/>
          </w:rPr>
          <w:t xml:space="preserve"> </w:t>
        </w:r>
        <w:r>
          <w:rPr>
            <w:i/>
            <w:color w:val="0562C1"/>
            <w:u w:val="single" w:color="0562C1"/>
          </w:rPr>
          <w:t>and</w:t>
        </w:r>
        <w:r>
          <w:rPr>
            <w:i/>
            <w:color w:val="0562C1"/>
            <w:spacing w:val="-2"/>
            <w:u w:val="single" w:color="0562C1"/>
          </w:rPr>
          <w:t xml:space="preserve"> </w:t>
        </w:r>
        <w:r>
          <w:rPr>
            <w:i/>
            <w:color w:val="0562C1"/>
            <w:u w:val="single" w:color="0562C1"/>
          </w:rPr>
          <w:t>Greenhouse</w:t>
        </w:r>
        <w:r>
          <w:rPr>
            <w:i/>
            <w:color w:val="0562C1"/>
            <w:spacing w:val="-2"/>
            <w:u w:val="single" w:color="0562C1"/>
          </w:rPr>
          <w:t xml:space="preserve"> </w:t>
        </w:r>
        <w:r>
          <w:rPr>
            <w:i/>
            <w:color w:val="0562C1"/>
            <w:u w:val="single" w:color="0562C1"/>
          </w:rPr>
          <w:t>Gas</w:t>
        </w:r>
        <w:r>
          <w:rPr>
            <w:i/>
            <w:color w:val="0562C1"/>
            <w:spacing w:val="-4"/>
            <w:u w:val="single" w:color="0562C1"/>
          </w:rPr>
          <w:t xml:space="preserve"> </w:t>
        </w:r>
        <w:r>
          <w:rPr>
            <w:i/>
            <w:color w:val="0562C1"/>
            <w:u w:val="single" w:color="0562C1"/>
          </w:rPr>
          <w:t>Storage</w:t>
        </w:r>
        <w:r>
          <w:rPr>
            <w:i/>
            <w:color w:val="0562C1"/>
            <w:spacing w:val="-2"/>
            <w:u w:val="single" w:color="0562C1"/>
          </w:rPr>
          <w:t xml:space="preserve"> </w:t>
        </w:r>
        <w:r>
          <w:rPr>
            <w:i/>
            <w:color w:val="0562C1"/>
            <w:u w:val="single" w:color="0562C1"/>
          </w:rPr>
          <w:t>Act</w:t>
        </w:r>
        <w:r>
          <w:rPr>
            <w:i/>
            <w:color w:val="0562C1"/>
            <w:spacing w:val="-3"/>
            <w:u w:val="single" w:color="0562C1"/>
          </w:rPr>
          <w:t xml:space="preserve"> </w:t>
        </w:r>
        <w:r>
          <w:rPr>
            <w:i/>
            <w:color w:val="0562C1"/>
            <w:u w:val="single" w:color="0562C1"/>
          </w:rPr>
          <w:t>2006</w:t>
        </w:r>
      </w:hyperlink>
      <w:r>
        <w:rPr>
          <w:i/>
          <w:color w:val="0562C1"/>
          <w:spacing w:val="-3"/>
        </w:rPr>
        <w:t xml:space="preserve"> </w:t>
      </w:r>
      <w:r>
        <w:t>(the</w:t>
      </w:r>
      <w:r>
        <w:rPr>
          <w:spacing w:val="-4"/>
        </w:rPr>
        <w:t xml:space="preserve"> </w:t>
      </w:r>
      <w:r>
        <w:t xml:space="preserve">Act), associated regulations, relevant guidelines and policies (available on </w:t>
      </w:r>
      <w:hyperlink r:id="rId13">
        <w:r>
          <w:rPr>
            <w:color w:val="0562C1"/>
            <w:u w:val="single" w:color="0562C1"/>
          </w:rPr>
          <w:t>NOPTA’s website</w:t>
        </w:r>
        <w:r>
          <w:t>)</w:t>
        </w:r>
      </w:hyperlink>
      <w:r>
        <w:t>.</w:t>
      </w:r>
    </w:p>
    <w:p w14:paraId="09F9BED9" w14:textId="77777777" w:rsidR="00197FF0" w:rsidRDefault="00197FF0" w:rsidP="009143D1">
      <w:pPr>
        <w:pStyle w:val="BodyText"/>
      </w:pPr>
    </w:p>
    <w:p w14:paraId="09F9BEDA" w14:textId="77777777" w:rsidR="00197FF0" w:rsidRDefault="00197FF0" w:rsidP="009143D1">
      <w:pPr>
        <w:sectPr w:rsidR="00197FF0">
          <w:type w:val="continuous"/>
          <w:pgSz w:w="11910" w:h="16840"/>
          <w:pgMar w:top="0" w:right="0" w:bottom="0" w:left="0" w:header="720" w:footer="720" w:gutter="0"/>
          <w:cols w:space="720"/>
        </w:sectPr>
      </w:pPr>
    </w:p>
    <w:p w14:paraId="028DB1BF" w14:textId="620C38E5" w:rsidR="008E07F7" w:rsidDel="009143D1" w:rsidRDefault="00743B7F" w:rsidP="0009760A">
      <w:pPr>
        <w:ind w:left="709"/>
      </w:pPr>
      <w:r w:rsidRPr="442B9854">
        <w:t>Section</w:t>
      </w:r>
      <w:r w:rsidR="00095212" w:rsidRPr="442B9854">
        <w:t xml:space="preserve"> 135</w:t>
      </w:r>
      <w:r w:rsidRPr="442B9854">
        <w:t xml:space="preserve"> </w:t>
      </w:r>
      <w:r w:rsidR="00A50809" w:rsidRPr="12FACE99">
        <w:t xml:space="preserve">of the </w:t>
      </w:r>
      <w:r w:rsidR="00A50809" w:rsidRPr="7F74034F">
        <w:rPr>
          <w:i/>
          <w:iCs/>
        </w:rPr>
        <w:t>Offshore Petroleum and Greenhouse Gas Storage (Resource Management and Administration)</w:t>
      </w:r>
      <w:r w:rsidR="00A50809" w:rsidRPr="7F74034F">
        <w:rPr>
          <w:i/>
          <w:iCs/>
          <w:spacing w:val="-8"/>
        </w:rPr>
        <w:t xml:space="preserve"> </w:t>
      </w:r>
      <w:r w:rsidR="00A50809" w:rsidRPr="7F74034F">
        <w:rPr>
          <w:i/>
          <w:iCs/>
        </w:rPr>
        <w:t>Regulations</w:t>
      </w:r>
      <w:r w:rsidR="00A50809" w:rsidRPr="7F74034F">
        <w:rPr>
          <w:i/>
          <w:iCs/>
          <w:spacing w:val="-9"/>
        </w:rPr>
        <w:t xml:space="preserve"> </w:t>
      </w:r>
      <w:r w:rsidR="00741229" w:rsidRPr="7F74034F">
        <w:rPr>
          <w:i/>
          <w:iCs/>
        </w:rPr>
        <w:t xml:space="preserve">2025 </w:t>
      </w:r>
      <w:r w:rsidR="00A50809" w:rsidRPr="12FACE99">
        <w:t>(</w:t>
      </w:r>
      <w:r w:rsidR="005F5DF0" w:rsidRPr="004E355B">
        <w:rPr>
          <w:b/>
          <w:bCs/>
        </w:rPr>
        <w:t>the</w:t>
      </w:r>
      <w:r w:rsidR="005F5DF0" w:rsidRPr="004E355B">
        <w:rPr>
          <w:b/>
          <w:bCs/>
          <w:spacing w:val="-8"/>
        </w:rPr>
        <w:t xml:space="preserve"> </w:t>
      </w:r>
      <w:r w:rsidR="00A50809" w:rsidRPr="004E355B">
        <w:rPr>
          <w:b/>
          <w:bCs/>
        </w:rPr>
        <w:t>Regulations</w:t>
      </w:r>
      <w:r w:rsidR="00A50809" w:rsidRPr="12FACE99">
        <w:t>) requires</w:t>
      </w:r>
      <w:r w:rsidR="00A1686A">
        <w:t xml:space="preserve"> petroleum</w:t>
      </w:r>
      <w:r w:rsidR="00A50809" w:rsidRPr="12FACE99">
        <w:t xml:space="preserve"> production </w:t>
      </w:r>
      <w:proofErr w:type="gramStart"/>
      <w:r w:rsidR="00A50809" w:rsidRPr="12FACE99">
        <w:t>licensees</w:t>
      </w:r>
      <w:proofErr w:type="gramEnd"/>
      <w:r w:rsidR="00A50809" w:rsidRPr="12FACE99">
        <w:t xml:space="preserve"> to submit monthly production reports.</w:t>
      </w:r>
      <w:r w:rsidR="00FA1FE7" w:rsidRPr="00FA1FE7">
        <w:t xml:space="preserve"> </w:t>
      </w:r>
      <w:r w:rsidR="00FA1FE7" w:rsidRPr="00C25283">
        <w:t>Please note</w:t>
      </w:r>
      <w:r w:rsidR="00FA1FE7">
        <w:t>, failure to comply with</w:t>
      </w:r>
      <w:r w:rsidR="00FA1FE7" w:rsidRPr="00C25283">
        <w:t xml:space="preserve"> this reporting requirement may be an offence under the Regulations or subject to civil </w:t>
      </w:r>
      <w:r w:rsidR="00FA1FE7" w:rsidRPr="009143D1">
        <w:t>penalties</w:t>
      </w:r>
      <w:r w:rsidR="00FA1FE7" w:rsidRPr="00C25283">
        <w:t>.</w:t>
      </w:r>
      <w:r w:rsidR="00FA1FE7">
        <w:t xml:space="preserve"> </w:t>
      </w:r>
    </w:p>
    <w:p w14:paraId="314B5F15" w14:textId="09EF9D69" w:rsidR="002B0953" w:rsidRDefault="002B0953" w:rsidP="0009760A">
      <w:pPr>
        <w:ind w:left="709"/>
      </w:pPr>
      <w:r>
        <w:t xml:space="preserve">The Titles Administrator can request the </w:t>
      </w:r>
      <w:r w:rsidR="00CB3C6C">
        <w:t xml:space="preserve">titleholder </w:t>
      </w:r>
      <w:r>
        <w:t xml:space="preserve">to provide further </w:t>
      </w:r>
      <w:r w:rsidR="002F4D02">
        <w:t xml:space="preserve">written </w:t>
      </w:r>
      <w:r>
        <w:t>information about any of the matters included in the report (section 138). Where further information is requested, the titleholder will be notified in writing. The notice will specify the information to be provided and by when.</w:t>
      </w:r>
    </w:p>
    <w:p w14:paraId="60B46B3B" w14:textId="70FA3FC3" w:rsidR="00B54F4D" w:rsidRDefault="00A50809" w:rsidP="0009760A">
      <w:pPr>
        <w:ind w:left="709"/>
      </w:pPr>
      <w:r>
        <w:t>The following information is provided as a quick reference and should be read in conjunction with the RMA Regulations.</w:t>
      </w:r>
      <w:r w:rsidR="00B26CDD">
        <w:t xml:space="preserve"> </w:t>
      </w:r>
    </w:p>
    <w:p w14:paraId="09F9BEDC" w14:textId="77777777" w:rsidR="00197FF0" w:rsidRPr="00E315A0" w:rsidRDefault="00A50809" w:rsidP="0009760A">
      <w:pPr>
        <w:pStyle w:val="Heading1"/>
        <w:ind w:left="709"/>
      </w:pPr>
      <w:bookmarkStart w:id="1" w:name="What_information_must_be_in_a_monthly_pr"/>
      <w:bookmarkEnd w:id="1"/>
      <w:r w:rsidRPr="00E315A0">
        <w:t>What</w:t>
      </w:r>
      <w:r w:rsidRPr="00E315A0">
        <w:rPr>
          <w:spacing w:val="-5"/>
        </w:rPr>
        <w:t xml:space="preserve"> </w:t>
      </w:r>
      <w:r w:rsidRPr="00E315A0">
        <w:t>information</w:t>
      </w:r>
      <w:r w:rsidRPr="00E315A0">
        <w:rPr>
          <w:spacing w:val="-7"/>
        </w:rPr>
        <w:t xml:space="preserve"> </w:t>
      </w:r>
      <w:r w:rsidRPr="00E315A0">
        <w:t>must</w:t>
      </w:r>
      <w:r w:rsidRPr="00E315A0">
        <w:rPr>
          <w:spacing w:val="-9"/>
        </w:rPr>
        <w:t xml:space="preserve"> </w:t>
      </w:r>
      <w:r w:rsidRPr="00E315A0">
        <w:t>be</w:t>
      </w:r>
      <w:r w:rsidRPr="00E315A0">
        <w:rPr>
          <w:spacing w:val="-6"/>
        </w:rPr>
        <w:t xml:space="preserve"> </w:t>
      </w:r>
      <w:r w:rsidRPr="00E315A0">
        <w:t>in</w:t>
      </w:r>
      <w:r w:rsidRPr="00E315A0">
        <w:rPr>
          <w:spacing w:val="-7"/>
        </w:rPr>
        <w:t xml:space="preserve"> </w:t>
      </w:r>
      <w:proofErr w:type="gramStart"/>
      <w:r w:rsidRPr="00E315A0">
        <w:t>a</w:t>
      </w:r>
      <w:r w:rsidRPr="00E315A0">
        <w:rPr>
          <w:spacing w:val="-6"/>
        </w:rPr>
        <w:t xml:space="preserve"> </w:t>
      </w:r>
      <w:r w:rsidRPr="00E315A0">
        <w:t>monthly</w:t>
      </w:r>
      <w:proofErr w:type="gramEnd"/>
      <w:r w:rsidRPr="00E315A0">
        <w:t xml:space="preserve"> production report?</w:t>
      </w:r>
    </w:p>
    <w:p w14:paraId="09F9BEDD" w14:textId="7D65A056" w:rsidR="00197FF0" w:rsidRDefault="20F6247D" w:rsidP="0009760A">
      <w:pPr>
        <w:pStyle w:val="BodyText"/>
        <w:ind w:left="709"/>
      </w:pPr>
      <w:r>
        <w:t xml:space="preserve">Subsection </w:t>
      </w:r>
      <w:r w:rsidR="5543D408">
        <w:t>135(2) of the Regulations specifies the information that must be included in a monthly production report.</w:t>
      </w:r>
      <w:r w:rsidR="2B211634">
        <w:t xml:space="preserve"> </w:t>
      </w:r>
      <w:r w:rsidR="617D98B3">
        <w:t>A monthly production report should be submitted using the template</w:t>
      </w:r>
      <w:r w:rsidR="25737CB5">
        <w:t xml:space="preserve"> available on NOPTA’s website</w:t>
      </w:r>
      <w:r w:rsidR="617D98B3">
        <w:t xml:space="preserve">. Any monthly production report that does not use the template must, as a minimum, include the information required by the template. Data regarding exploration or </w:t>
      </w:r>
      <w:proofErr w:type="gramStart"/>
      <w:r w:rsidR="617D98B3">
        <w:t>appraisal</w:t>
      </w:r>
      <w:proofErr w:type="gramEnd"/>
      <w:r w:rsidR="617D98B3">
        <w:t xml:space="preserve"> wells </w:t>
      </w:r>
      <w:r w:rsidR="008E7128">
        <w:t>is</w:t>
      </w:r>
      <w:r w:rsidR="617D98B3">
        <w:t xml:space="preserve"> not required to be included in monthly production reports. A monthly production report must be submitted for each production </w:t>
      </w:r>
      <w:proofErr w:type="spellStart"/>
      <w:r w:rsidR="617D98B3">
        <w:t>licence</w:t>
      </w:r>
      <w:proofErr w:type="spellEnd"/>
      <w:r w:rsidR="617D98B3">
        <w:t xml:space="preserve">. Any monthly production report that covers more than one production </w:t>
      </w:r>
      <w:proofErr w:type="spellStart"/>
      <w:r w:rsidR="617D98B3">
        <w:t>licence</w:t>
      </w:r>
      <w:proofErr w:type="spellEnd"/>
      <w:r w:rsidR="617D98B3">
        <w:t xml:space="preserve"> must clearly segregate the data for each </w:t>
      </w:r>
      <w:proofErr w:type="spellStart"/>
      <w:r w:rsidR="617D98B3">
        <w:t>licence</w:t>
      </w:r>
      <w:proofErr w:type="spellEnd"/>
      <w:r w:rsidR="617D98B3">
        <w:t xml:space="preserve">, and each </w:t>
      </w:r>
      <w:proofErr w:type="spellStart"/>
      <w:r w:rsidR="617D98B3">
        <w:t>licence’s</w:t>
      </w:r>
      <w:proofErr w:type="spellEnd"/>
      <w:r w:rsidR="617D98B3">
        <w:t xml:space="preserve"> wells</w:t>
      </w:r>
      <w:r w:rsidR="617D98B3">
        <w:rPr>
          <w:spacing w:val="-2"/>
        </w:rPr>
        <w:t>.</w:t>
      </w:r>
    </w:p>
    <w:p w14:paraId="09F9BEDE" w14:textId="77777777" w:rsidR="00197FF0" w:rsidRDefault="00A50809" w:rsidP="0009760A">
      <w:pPr>
        <w:pStyle w:val="Heading1"/>
        <w:ind w:left="709"/>
      </w:pPr>
      <w:bookmarkStart w:id="2" w:name="Do_I_still_have_to_submit_a_monthly_prod"/>
      <w:bookmarkEnd w:id="2"/>
      <w:r>
        <w:t>Do</w:t>
      </w:r>
      <w:r>
        <w:rPr>
          <w:spacing w:val="-4"/>
        </w:rPr>
        <w:t xml:space="preserve"> </w:t>
      </w:r>
      <w:r>
        <w:t>I</w:t>
      </w:r>
      <w:r>
        <w:rPr>
          <w:spacing w:val="-4"/>
        </w:rPr>
        <w:t xml:space="preserve"> </w:t>
      </w:r>
      <w:r>
        <w:t>still</w:t>
      </w:r>
      <w:r>
        <w:rPr>
          <w:spacing w:val="-6"/>
        </w:rPr>
        <w:t xml:space="preserve"> </w:t>
      </w:r>
      <w:r>
        <w:t>have</w:t>
      </w:r>
      <w:r>
        <w:rPr>
          <w:spacing w:val="-5"/>
        </w:rPr>
        <w:t xml:space="preserve"> </w:t>
      </w:r>
      <w:r>
        <w:t>to</w:t>
      </w:r>
      <w:r>
        <w:rPr>
          <w:spacing w:val="-4"/>
        </w:rPr>
        <w:t xml:space="preserve"> </w:t>
      </w:r>
      <w:r>
        <w:t>submit</w:t>
      </w:r>
      <w:r>
        <w:rPr>
          <w:spacing w:val="-8"/>
        </w:rPr>
        <w:t xml:space="preserve"> </w:t>
      </w:r>
      <w:r>
        <w:t>a</w:t>
      </w:r>
      <w:r>
        <w:rPr>
          <w:spacing w:val="-5"/>
        </w:rPr>
        <w:t xml:space="preserve"> </w:t>
      </w:r>
      <w:r>
        <w:t>monthly</w:t>
      </w:r>
      <w:r>
        <w:rPr>
          <w:spacing w:val="-7"/>
        </w:rPr>
        <w:t xml:space="preserve"> </w:t>
      </w:r>
      <w:r>
        <w:t xml:space="preserve">production report if there were no activities for the </w:t>
      </w:r>
      <w:r>
        <w:rPr>
          <w:spacing w:val="-2"/>
        </w:rPr>
        <w:t>month?</w:t>
      </w:r>
    </w:p>
    <w:p w14:paraId="09F9BEE0" w14:textId="7BEDA7A5" w:rsidR="00197FF0" w:rsidDel="00E315A0" w:rsidRDefault="00A50809" w:rsidP="0009760A">
      <w:pPr>
        <w:pStyle w:val="BodyText"/>
        <w:ind w:left="709"/>
      </w:pPr>
      <w:r w:rsidRPr="7F74034F">
        <w:rPr>
          <w:b/>
          <w:bCs/>
        </w:rPr>
        <w:t xml:space="preserve">Yes. </w:t>
      </w:r>
      <w:r>
        <w:t>A monthly production report must still be submitted</w:t>
      </w:r>
      <w:r>
        <w:rPr>
          <w:spacing w:val="-7"/>
        </w:rPr>
        <w:t xml:space="preserve"> </w:t>
      </w:r>
      <w:r>
        <w:t>regardless</w:t>
      </w:r>
      <w:r>
        <w:rPr>
          <w:spacing w:val="-7"/>
        </w:rPr>
        <w:t xml:space="preserve"> </w:t>
      </w:r>
      <w:r>
        <w:t>of</w:t>
      </w:r>
      <w:r>
        <w:rPr>
          <w:spacing w:val="-8"/>
        </w:rPr>
        <w:t xml:space="preserve"> </w:t>
      </w:r>
      <w:r>
        <w:t>whether</w:t>
      </w:r>
      <w:r>
        <w:rPr>
          <w:spacing w:val="-8"/>
        </w:rPr>
        <w:t xml:space="preserve"> </w:t>
      </w:r>
      <w:r>
        <w:t>any</w:t>
      </w:r>
      <w:r>
        <w:rPr>
          <w:spacing w:val="-7"/>
        </w:rPr>
        <w:t xml:space="preserve"> </w:t>
      </w:r>
      <w:r>
        <w:t>production activities were carried out during the month.</w:t>
      </w:r>
    </w:p>
    <w:p w14:paraId="09F9BEE1" w14:textId="624ECAE6" w:rsidR="00197FF0" w:rsidRDefault="009143D1" w:rsidP="0009760A">
      <w:pPr>
        <w:pStyle w:val="BodyText"/>
        <w:ind w:left="709"/>
      </w:pPr>
      <w:r>
        <w:t>Please</w:t>
      </w:r>
      <w:r w:rsidR="00A50809">
        <w:t xml:space="preserve"> include an explanation of the status</w:t>
      </w:r>
      <w:r w:rsidR="00A50809">
        <w:rPr>
          <w:spacing w:val="-3"/>
        </w:rPr>
        <w:t xml:space="preserve"> </w:t>
      </w:r>
      <w:r w:rsidR="00A50809">
        <w:t>of</w:t>
      </w:r>
      <w:r w:rsidR="00A50809">
        <w:rPr>
          <w:spacing w:val="-5"/>
        </w:rPr>
        <w:t xml:space="preserve"> </w:t>
      </w:r>
      <w:r w:rsidR="00A50809">
        <w:t>production</w:t>
      </w:r>
      <w:r w:rsidR="00A50809">
        <w:rPr>
          <w:spacing w:val="-3"/>
        </w:rPr>
        <w:t xml:space="preserve"> </w:t>
      </w:r>
      <w:r w:rsidR="00A50809">
        <w:t>to</w:t>
      </w:r>
      <w:r w:rsidR="00A50809">
        <w:rPr>
          <w:spacing w:val="-4"/>
        </w:rPr>
        <w:t xml:space="preserve"> </w:t>
      </w:r>
      <w:r w:rsidR="00A50809">
        <w:t>enable</w:t>
      </w:r>
      <w:r w:rsidR="00A50809">
        <w:rPr>
          <w:spacing w:val="-5"/>
        </w:rPr>
        <w:t xml:space="preserve"> </w:t>
      </w:r>
      <w:r w:rsidR="00A50809">
        <w:t>the</w:t>
      </w:r>
      <w:r w:rsidR="00A50809">
        <w:rPr>
          <w:spacing w:val="-5"/>
        </w:rPr>
        <w:t xml:space="preserve"> </w:t>
      </w:r>
      <w:r w:rsidR="00A50809">
        <w:t>understanding</w:t>
      </w:r>
      <w:r w:rsidR="00A50809">
        <w:rPr>
          <w:spacing w:val="-4"/>
        </w:rPr>
        <w:t xml:space="preserve"> </w:t>
      </w:r>
      <w:r w:rsidR="00A50809">
        <w:t>of</w:t>
      </w:r>
      <w:r w:rsidR="00A50809">
        <w:rPr>
          <w:spacing w:val="-5"/>
        </w:rPr>
        <w:t xml:space="preserve"> </w:t>
      </w:r>
      <w:r w:rsidR="00A50809">
        <w:t>any ‘nil’ responses given.</w:t>
      </w:r>
    </w:p>
    <w:p w14:paraId="1F8484B7" w14:textId="77777777" w:rsidR="00440E01" w:rsidRDefault="00440E01" w:rsidP="0009760A">
      <w:pPr>
        <w:pStyle w:val="Heading1"/>
        <w:ind w:left="709"/>
      </w:pPr>
      <w:r>
        <w:t>What</w:t>
      </w:r>
      <w:r>
        <w:rPr>
          <w:spacing w:val="-5"/>
        </w:rPr>
        <w:t xml:space="preserve"> </w:t>
      </w:r>
      <w:r>
        <w:t>period</w:t>
      </w:r>
      <w:r>
        <w:rPr>
          <w:spacing w:val="-6"/>
        </w:rPr>
        <w:t xml:space="preserve"> </w:t>
      </w:r>
      <w:r>
        <w:t>must</w:t>
      </w:r>
      <w:r>
        <w:rPr>
          <w:spacing w:val="-6"/>
        </w:rPr>
        <w:t xml:space="preserve"> </w:t>
      </w:r>
      <w:r>
        <w:t>be</w:t>
      </w:r>
      <w:r>
        <w:rPr>
          <w:spacing w:val="-5"/>
        </w:rPr>
        <w:t xml:space="preserve"> </w:t>
      </w:r>
      <w:r>
        <w:t>covered</w:t>
      </w:r>
      <w:r>
        <w:rPr>
          <w:spacing w:val="-5"/>
        </w:rPr>
        <w:t xml:space="preserve"> </w:t>
      </w:r>
      <w:r>
        <w:t>in</w:t>
      </w:r>
      <w:r>
        <w:rPr>
          <w:spacing w:val="-5"/>
        </w:rPr>
        <w:t xml:space="preserve"> </w:t>
      </w:r>
      <w:r>
        <w:t>a</w:t>
      </w:r>
      <w:r>
        <w:rPr>
          <w:spacing w:val="-5"/>
        </w:rPr>
        <w:t xml:space="preserve"> </w:t>
      </w:r>
      <w:r>
        <w:t>monthly production report?</w:t>
      </w:r>
    </w:p>
    <w:p w14:paraId="31A4F023" w14:textId="77777777" w:rsidR="009418F8" w:rsidRDefault="00440E01" w:rsidP="0009760A">
      <w:pPr>
        <w:ind w:left="709"/>
      </w:pPr>
      <w:r>
        <w:t>Each</w:t>
      </w:r>
      <w:r>
        <w:rPr>
          <w:spacing w:val="-5"/>
        </w:rPr>
        <w:t xml:space="preserve"> </w:t>
      </w:r>
      <w:r>
        <w:t>report</w:t>
      </w:r>
      <w:r>
        <w:rPr>
          <w:spacing w:val="-5"/>
        </w:rPr>
        <w:t xml:space="preserve"> </w:t>
      </w:r>
      <w:r>
        <w:t>must</w:t>
      </w:r>
      <w:r>
        <w:rPr>
          <w:spacing w:val="-5"/>
        </w:rPr>
        <w:t xml:space="preserve"> </w:t>
      </w:r>
      <w:r>
        <w:t>cover</w:t>
      </w:r>
      <w:r>
        <w:rPr>
          <w:spacing w:val="-5"/>
        </w:rPr>
        <w:t xml:space="preserve"> </w:t>
      </w:r>
      <w:r>
        <w:t>a</w:t>
      </w:r>
      <w:r>
        <w:rPr>
          <w:spacing w:val="-4"/>
        </w:rPr>
        <w:t xml:space="preserve"> </w:t>
      </w:r>
      <w:r>
        <w:t>calendar</w:t>
      </w:r>
      <w:r>
        <w:rPr>
          <w:spacing w:val="-5"/>
        </w:rPr>
        <w:t xml:space="preserve"> </w:t>
      </w:r>
      <w:r>
        <w:rPr>
          <w:spacing w:val="-2"/>
        </w:rPr>
        <w:t>month.</w:t>
      </w:r>
      <w:r>
        <w:t xml:space="preserve"> </w:t>
      </w:r>
    </w:p>
    <w:p w14:paraId="73E0DD87" w14:textId="48766E0E" w:rsidR="00197FF0" w:rsidDel="009418F8" w:rsidRDefault="008E04FD" w:rsidP="004E355B">
      <w:pPr>
        <w:ind w:left="709" w:right="617"/>
      </w:pPr>
      <w:r>
        <w:rPr>
          <w:noProof/>
        </w:rPr>
        <mc:AlternateContent>
          <mc:Choice Requires="wpg">
            <w:drawing>
              <wp:inline distT="0" distB="0" distL="0" distR="0" wp14:anchorId="7AA72BAE" wp14:editId="149131B4">
                <wp:extent cx="3317875" cy="11595"/>
                <wp:effectExtent l="0" t="0" r="15875" b="26670"/>
                <wp:docPr id="570721083" name="Group 5707210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17875" cy="11595"/>
                          <a:chOff x="0" y="0"/>
                          <a:chExt cx="6359525" cy="22225"/>
                        </a:xfrm>
                      </wpg:grpSpPr>
                      <wps:wsp>
                        <wps:cNvPr id="463555221" name="Graphic 7"/>
                        <wps:cNvSpPr/>
                        <wps:spPr>
                          <a:xfrm>
                            <a:off x="4762" y="4762"/>
                            <a:ext cx="6350000" cy="12700"/>
                          </a:xfrm>
                          <a:custGeom>
                            <a:avLst/>
                            <a:gdLst/>
                            <a:ahLst/>
                            <a:cxnLst/>
                            <a:rect l="l" t="t" r="r" b="b"/>
                            <a:pathLst>
                              <a:path w="6350000" h="12700">
                                <a:moveTo>
                                  <a:pt x="0" y="12699"/>
                                </a:moveTo>
                                <a:lnTo>
                                  <a:pt x="6350000" y="0"/>
                                </a:lnTo>
                              </a:path>
                            </a:pathLst>
                          </a:custGeom>
                          <a:ln w="9525">
                            <a:solidFill>
                              <a:srgbClr val="27629B"/>
                            </a:solidFill>
                            <a:prstDash val="solid"/>
                          </a:ln>
                        </wps:spPr>
                        <wps:bodyPr wrap="square" lIns="0" tIns="0" rIns="0" bIns="0" rtlCol="0">
                          <a:prstTxWarp prst="textNoShape">
                            <a:avLst/>
                          </a:prstTxWarp>
                          <a:noAutofit/>
                        </wps:bodyPr>
                      </wps:wsp>
                    </wpg:wgp>
                  </a:graphicData>
                </a:graphic>
              </wp:inline>
            </w:drawing>
          </mc:Choice>
          <mc:Fallback>
            <w:pict>
              <v:group w14:anchorId="68FEFDCC" id="Group 570721083" o:spid="_x0000_s1026" style="width:261.25pt;height:.9pt;mso-position-horizontal-relative:char;mso-position-vertical-relative:line" coordsize="6359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jGjAIAAKwFAAAOAAAAZHJzL2Uyb0RvYy54bWykVMlu2zAQvRfoPxC8N7KU2I4Fy0GbNEaB&#10;IA0QFz3TFLWgFMmStKX8fYejxU5yS3UghuQsb948cX3TNZIchXW1VhmNL2aUCMV1Xqsyo79291+u&#10;KXGeqZxJrURGX4SjN5vPn9atSUWiKy1zYQkkUS5tTUYr700aRY5XomHuQhuh4LLQtmEetraMcsta&#10;yN7IKJnNFlGrbW6s5sI5OL3rL+kG8xeF4P5nUTjhicwoYPO4Wlz3YY02a5aWlpmq5gMM9gEUDasV&#10;FJ1S3THPyMHW71I1Nbfa6cJfcN1EuihqLrAH6Caevelma/XBYC9l2pZmogmofcPTh9Pyx+PWmmfz&#10;ZHv0YD5o/scBL1FryvT8PuzLk3NX2CYEQROkQ0ZfJkZF5wmHw8vLeHm9nFPC4S6O56t5zzivYCzv&#10;onj1fYhbXIJrMsQl8GFcxNK+KEKboLQGtONO9Lj/o+e5YkYg6y60/2RJnWf0CiDN50kSU6JYA0re&#10;DqJZho4CBPANPA47N1D6hqWr5SKhBMhAA9U3cgUFZvANXCVLMMMUxp5Zyg/Ob4VG0tnxwXkML/PR&#10;YtVo8U6NpoVfIIhfovg9JSB+SwmIf9+PwjAf4sIkg0najE5IKhgaAgm3jT6KnUY/fxpdnCxWqwHo&#10;yUOqc88p3ygQaKr3ACMUxTYnIHB43qpUARPKIRR3Wtb5fS0lbmy5v5WWHBm0mAC3q28Dllduxjp/&#10;x1zV++HV4CYVCt2l/bzCHPc6f4GhtzDfjLq/B2YFJfKHAlmFF2Q07GjsR8N6eavxnUGSoOau+82s&#10;IaF8Rj0M+lGP6mLpOMLAweQbIpX+evC6qMN8QekjomEDSkcLnwSwXr0553v0Oj2ym38AAAD//wMA&#10;UEsDBBQABgAIAAAAIQC/Epn12gAAAAMBAAAPAAAAZHJzL2Rvd25yZXYueG1sTI9BS8NAEIXvgv9h&#10;GcGb3SQSKTGbUop6KoKtIN6myTQJzc6G7DZJ/72jF3t5MLzHe9/kq9l2aqTBt44NxIsIFHHpqpZr&#10;A5/714clKB+QK+wck4ELeVgVtzc5ZpWb+IPGXaiVlLDP0EATQp9p7cuGLPqF64nFO7rBYpBzqHU1&#10;4CTlttNJFD1piy3LQoM9bRoqT7uzNfA24bR+jF/G7em4uXzv0/evbUzG3N/N62dQgebwH4ZffEGH&#10;QpgO7syVV50BeST8qXhpkqSgDhJagi5yfc1e/AAAAP//AwBQSwECLQAUAAYACAAAACEAtoM4kv4A&#10;AADhAQAAEwAAAAAAAAAAAAAAAAAAAAAAW0NvbnRlbnRfVHlwZXNdLnhtbFBLAQItABQABgAIAAAA&#10;IQA4/SH/1gAAAJQBAAALAAAAAAAAAAAAAAAAAC8BAABfcmVscy8ucmVsc1BLAQItABQABgAIAAAA&#10;IQBAtXjGjAIAAKwFAAAOAAAAAAAAAAAAAAAAAC4CAABkcnMvZTJvRG9jLnhtbFBLAQItABQABgAI&#10;AAAAIQC/Epn12gAAAAMBAAAPAAAAAAAAAAAAAAAAAOYEAABkcnMvZG93bnJldi54bWxQSwUGAAAA&#10;AAQABADzAAAA7QUAAAAA&#10;">
                <v:shape id="Graphic 7" o:spid="_x0000_s1027" style="position:absolute;left:47;top:47;width:63500;height:127;visibility:visible;mso-wrap-style:square;v-text-anchor:top" coordsize="6350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zCywAAAOIAAAAPAAAAZHJzL2Rvd25yZXYueG1sRI/BTsMw&#10;EETvSPyDtUhcUOs0kKqEuhUCAYUTLf2AbbzEUeN1iJc2/XuMhMRxNDNvNPPl4Ft1oD42gQ1Mxhko&#10;4irYhmsD24+n0QxUFGSLbWAycKIIy8X52RxLG468psNGapUgHEs04ES6UutYOfIYx6EjTt5n6D1K&#10;kn2tbY/HBPetzrNsqj02nBYcdvTgqNpvvr2B272efYUXt5W35ysZTo+79+Z1Z8zlxXB/B0pokP/w&#10;X3tlDdxMr4uiyPMJ/F5Kd0AvfgAAAP//AwBQSwECLQAUAAYACAAAACEA2+H2y+4AAACFAQAAEwAA&#10;AAAAAAAAAAAAAAAAAAAAW0NvbnRlbnRfVHlwZXNdLnhtbFBLAQItABQABgAIAAAAIQBa9CxbvwAA&#10;ABUBAAALAAAAAAAAAAAAAAAAAB8BAABfcmVscy8ucmVsc1BLAQItABQABgAIAAAAIQC/t7zCywAA&#10;AOIAAAAPAAAAAAAAAAAAAAAAAAcCAABkcnMvZG93bnJldi54bWxQSwUGAAAAAAMAAwC3AAAA/wIA&#10;AAAA&#10;" path="m,12699l6350000,e" filled="f" strokecolor="#27629b">
                  <v:path arrowok="t"/>
                </v:shape>
                <w10:anchorlock/>
              </v:group>
            </w:pict>
          </mc:Fallback>
        </mc:AlternateContent>
      </w:r>
      <w:r w:rsidR="00A50809">
        <w:br w:type="column"/>
      </w:r>
      <w:bookmarkStart w:id="3" w:name="What_period_must_be_covered_in_a_monthly"/>
      <w:bookmarkEnd w:id="3"/>
      <w:r w:rsidR="00A50809">
        <w:t xml:space="preserve">When a production </w:t>
      </w:r>
      <w:proofErr w:type="spellStart"/>
      <w:r w:rsidR="00A50809">
        <w:t>licence</w:t>
      </w:r>
      <w:proofErr w:type="spellEnd"/>
      <w:r w:rsidR="00A50809">
        <w:t xml:space="preserve"> is first granted, the first report is to cover the period starting on the date the production</w:t>
      </w:r>
      <w:r w:rsidR="00A50809">
        <w:rPr>
          <w:spacing w:val="-3"/>
        </w:rPr>
        <w:t xml:space="preserve"> </w:t>
      </w:r>
      <w:proofErr w:type="spellStart"/>
      <w:r w:rsidR="00A50809">
        <w:t>licence</w:t>
      </w:r>
      <w:proofErr w:type="spellEnd"/>
      <w:r w:rsidR="00A50809">
        <w:rPr>
          <w:spacing w:val="-5"/>
        </w:rPr>
        <w:t xml:space="preserve"> </w:t>
      </w:r>
      <w:r w:rsidR="00A50809">
        <w:t>was</w:t>
      </w:r>
      <w:r w:rsidR="00A50809">
        <w:rPr>
          <w:spacing w:val="-3"/>
        </w:rPr>
        <w:t xml:space="preserve"> </w:t>
      </w:r>
      <w:r w:rsidR="00A50809">
        <w:t>granted</w:t>
      </w:r>
      <w:r w:rsidR="00A50809">
        <w:rPr>
          <w:spacing w:val="-3"/>
        </w:rPr>
        <w:t xml:space="preserve"> </w:t>
      </w:r>
      <w:r w:rsidR="00A50809">
        <w:t>until</w:t>
      </w:r>
      <w:r w:rsidR="00A50809">
        <w:rPr>
          <w:spacing w:val="-4"/>
        </w:rPr>
        <w:t xml:space="preserve"> </w:t>
      </w:r>
      <w:r w:rsidR="00A50809">
        <w:t>the</w:t>
      </w:r>
      <w:r w:rsidR="00A50809">
        <w:rPr>
          <w:spacing w:val="-5"/>
        </w:rPr>
        <w:t xml:space="preserve"> </w:t>
      </w:r>
      <w:r w:rsidR="00A50809">
        <w:t>last</w:t>
      </w:r>
      <w:r w:rsidR="00A50809">
        <w:rPr>
          <w:spacing w:val="-6"/>
        </w:rPr>
        <w:t xml:space="preserve"> </w:t>
      </w:r>
      <w:r w:rsidR="00A50809">
        <w:t>day</w:t>
      </w:r>
      <w:r w:rsidR="00A50809">
        <w:rPr>
          <w:spacing w:val="-3"/>
        </w:rPr>
        <w:t xml:space="preserve"> </w:t>
      </w:r>
      <w:r w:rsidR="00A50809">
        <w:t>of</w:t>
      </w:r>
      <w:r w:rsidR="00A50809">
        <w:rPr>
          <w:spacing w:val="-5"/>
        </w:rPr>
        <w:t xml:space="preserve"> </w:t>
      </w:r>
      <w:r w:rsidR="00A50809">
        <w:t xml:space="preserve">the calendar month (this period </w:t>
      </w:r>
      <w:r w:rsidR="00DA1F0B">
        <w:t>may</w:t>
      </w:r>
      <w:r w:rsidR="00A50809">
        <w:t xml:space="preserve"> be shorter than one month).</w:t>
      </w:r>
      <w:bookmarkStart w:id="4" w:name="When_must_I_submit_a_monthly_report?"/>
      <w:bookmarkEnd w:id="4"/>
    </w:p>
    <w:p w14:paraId="09F9BEE5" w14:textId="0B4BBEBC" w:rsidR="00197FF0" w:rsidRDefault="00A50809" w:rsidP="0009760A">
      <w:pPr>
        <w:pStyle w:val="Heading1Right"/>
        <w:ind w:left="709" w:right="617"/>
      </w:pPr>
      <w:r>
        <w:t>When</w:t>
      </w:r>
      <w:r>
        <w:rPr>
          <w:spacing w:val="-1"/>
        </w:rPr>
        <w:t xml:space="preserve"> </w:t>
      </w:r>
      <w:r>
        <w:t>must</w:t>
      </w:r>
      <w:r>
        <w:rPr>
          <w:spacing w:val="-3"/>
        </w:rPr>
        <w:t xml:space="preserve"> </w:t>
      </w:r>
      <w:r>
        <w:t>I</w:t>
      </w:r>
      <w:r>
        <w:rPr>
          <w:spacing w:val="-2"/>
        </w:rPr>
        <w:t xml:space="preserve"> </w:t>
      </w:r>
      <w:r>
        <w:t>submit</w:t>
      </w:r>
      <w:r>
        <w:rPr>
          <w:spacing w:val="-1"/>
        </w:rPr>
        <w:t xml:space="preserve"> </w:t>
      </w:r>
      <w:r>
        <w:t>a</w:t>
      </w:r>
      <w:r>
        <w:rPr>
          <w:spacing w:val="-2"/>
        </w:rPr>
        <w:t xml:space="preserve"> </w:t>
      </w:r>
      <w:r>
        <w:t>monthly</w:t>
      </w:r>
      <w:r>
        <w:rPr>
          <w:spacing w:val="-1"/>
        </w:rPr>
        <w:t xml:space="preserve"> </w:t>
      </w:r>
      <w:r>
        <w:rPr>
          <w:spacing w:val="-2"/>
        </w:rPr>
        <w:t>report?</w:t>
      </w:r>
    </w:p>
    <w:p w14:paraId="09F9BEE7" w14:textId="0F9DE4A4" w:rsidR="00197FF0" w:rsidDel="00E315A0" w:rsidRDefault="00A50809" w:rsidP="0009760A">
      <w:pPr>
        <w:pStyle w:val="NormalRight"/>
        <w:ind w:left="709" w:right="617"/>
      </w:pPr>
      <w:r>
        <w:t>Each</w:t>
      </w:r>
      <w:r>
        <w:rPr>
          <w:spacing w:val="-3"/>
        </w:rPr>
        <w:t xml:space="preserve"> </w:t>
      </w:r>
      <w:r>
        <w:t>report</w:t>
      </w:r>
      <w:r>
        <w:rPr>
          <w:spacing w:val="-4"/>
        </w:rPr>
        <w:t xml:space="preserve"> </w:t>
      </w:r>
      <w:r>
        <w:t>must</w:t>
      </w:r>
      <w:r>
        <w:rPr>
          <w:spacing w:val="-4"/>
        </w:rPr>
        <w:t xml:space="preserve"> </w:t>
      </w:r>
      <w:r>
        <w:t>be</w:t>
      </w:r>
      <w:r>
        <w:rPr>
          <w:spacing w:val="-5"/>
        </w:rPr>
        <w:t xml:space="preserve"> </w:t>
      </w:r>
      <w:r>
        <w:t>submitted</w:t>
      </w:r>
      <w:r>
        <w:rPr>
          <w:spacing w:val="-3"/>
        </w:rPr>
        <w:t xml:space="preserve"> </w:t>
      </w:r>
      <w:r>
        <w:t>within</w:t>
      </w:r>
      <w:r>
        <w:rPr>
          <w:spacing w:val="-3"/>
        </w:rPr>
        <w:t xml:space="preserve"> </w:t>
      </w:r>
      <w:r>
        <w:t>15</w:t>
      </w:r>
      <w:r>
        <w:rPr>
          <w:spacing w:val="-4"/>
        </w:rPr>
        <w:t xml:space="preserve"> </w:t>
      </w:r>
      <w:r>
        <w:t>days</w:t>
      </w:r>
      <w:r>
        <w:rPr>
          <w:spacing w:val="-3"/>
        </w:rPr>
        <w:t xml:space="preserve"> </w:t>
      </w:r>
      <w:r>
        <w:t>after</w:t>
      </w:r>
      <w:r>
        <w:rPr>
          <w:spacing w:val="-4"/>
        </w:rPr>
        <w:t xml:space="preserve"> </w:t>
      </w:r>
      <w:r>
        <w:t xml:space="preserve">the end of the </w:t>
      </w:r>
      <w:proofErr w:type="gramStart"/>
      <w:r>
        <w:t>calendar month</w:t>
      </w:r>
      <w:proofErr w:type="gramEnd"/>
      <w:r w:rsidR="009A3571">
        <w:t xml:space="preserve"> to which the report relates</w:t>
      </w:r>
      <w:r>
        <w:t>.</w:t>
      </w:r>
    </w:p>
    <w:p w14:paraId="09F9BEE9" w14:textId="47FB8BA6" w:rsidR="00197FF0" w:rsidRDefault="00292550" w:rsidP="0009760A">
      <w:pPr>
        <w:pStyle w:val="NormalRight"/>
        <w:ind w:left="709" w:right="617"/>
      </w:pPr>
      <w:r>
        <w:t xml:space="preserve">For fixed term production </w:t>
      </w:r>
      <w:proofErr w:type="spellStart"/>
      <w:r>
        <w:t>licences</w:t>
      </w:r>
      <w:proofErr w:type="spellEnd"/>
      <w:r>
        <w:t>, i</w:t>
      </w:r>
      <w:r w:rsidR="00A50809">
        <w:t>f</w:t>
      </w:r>
      <w:r w:rsidR="00A50809">
        <w:rPr>
          <w:spacing w:val="-5"/>
        </w:rPr>
        <w:t xml:space="preserve"> </w:t>
      </w:r>
      <w:r w:rsidR="00A50809">
        <w:t>a</w:t>
      </w:r>
      <w:r w:rsidR="00A50809">
        <w:rPr>
          <w:spacing w:val="-5"/>
        </w:rPr>
        <w:t xml:space="preserve"> </w:t>
      </w:r>
      <w:r w:rsidR="00A50809">
        <w:t>renewal</w:t>
      </w:r>
      <w:r w:rsidR="00A50809">
        <w:rPr>
          <w:spacing w:val="-5"/>
        </w:rPr>
        <w:t xml:space="preserve"> </w:t>
      </w:r>
      <w:r w:rsidR="00A50809">
        <w:t>application</w:t>
      </w:r>
      <w:r w:rsidR="00A50809">
        <w:rPr>
          <w:spacing w:val="-4"/>
        </w:rPr>
        <w:t xml:space="preserve"> </w:t>
      </w:r>
      <w:r w:rsidR="00A50809">
        <w:t>has</w:t>
      </w:r>
      <w:r w:rsidR="00A50809">
        <w:rPr>
          <w:spacing w:val="-4"/>
        </w:rPr>
        <w:t xml:space="preserve"> </w:t>
      </w:r>
      <w:r w:rsidR="00A50809">
        <w:t>been</w:t>
      </w:r>
      <w:r w:rsidR="00A50809">
        <w:rPr>
          <w:spacing w:val="-4"/>
        </w:rPr>
        <w:t xml:space="preserve"> </w:t>
      </w:r>
      <w:r w:rsidR="00A50809">
        <w:t>lodged</w:t>
      </w:r>
      <w:r w:rsidR="00A50809">
        <w:rPr>
          <w:spacing w:val="-4"/>
        </w:rPr>
        <w:t xml:space="preserve"> </w:t>
      </w:r>
      <w:r w:rsidR="00A50809">
        <w:t>and</w:t>
      </w:r>
      <w:r w:rsidR="00A50809">
        <w:rPr>
          <w:spacing w:val="-4"/>
        </w:rPr>
        <w:t xml:space="preserve"> </w:t>
      </w:r>
      <w:r w:rsidR="00A50809">
        <w:t>the</w:t>
      </w:r>
      <w:r w:rsidR="00A50809">
        <w:rPr>
          <w:spacing w:val="-5"/>
        </w:rPr>
        <w:t xml:space="preserve"> </w:t>
      </w:r>
      <w:r w:rsidR="00A50809">
        <w:t xml:space="preserve">expiry date passes, the production </w:t>
      </w:r>
      <w:proofErr w:type="spellStart"/>
      <w:r w:rsidR="00A50809">
        <w:t>licence</w:t>
      </w:r>
      <w:proofErr w:type="spellEnd"/>
      <w:r w:rsidR="00A50809">
        <w:t xml:space="preserve"> is still in force.</w:t>
      </w:r>
      <w:r w:rsidR="00412E7F">
        <w:t xml:space="preserve"> </w:t>
      </w:r>
      <w:r w:rsidR="00A50809">
        <w:t>Therefore, monthly production reports must still be submitted as above. If the renewal application is granted,</w:t>
      </w:r>
      <w:r w:rsidR="00A50809">
        <w:rPr>
          <w:spacing w:val="-5"/>
        </w:rPr>
        <w:t xml:space="preserve"> </w:t>
      </w:r>
      <w:r w:rsidR="00A50809">
        <w:t>the</w:t>
      </w:r>
      <w:r w:rsidR="00A50809">
        <w:rPr>
          <w:spacing w:val="-7"/>
        </w:rPr>
        <w:t xml:space="preserve"> </w:t>
      </w:r>
      <w:r w:rsidR="00A50809">
        <w:t>requirement</w:t>
      </w:r>
      <w:r w:rsidR="00A50809">
        <w:rPr>
          <w:spacing w:val="-6"/>
        </w:rPr>
        <w:t xml:space="preserve"> </w:t>
      </w:r>
      <w:r w:rsidR="00A50809">
        <w:t>to</w:t>
      </w:r>
      <w:r w:rsidR="00A50809">
        <w:rPr>
          <w:spacing w:val="-6"/>
        </w:rPr>
        <w:t xml:space="preserve"> </w:t>
      </w:r>
      <w:r w:rsidR="00A50809">
        <w:t>submit</w:t>
      </w:r>
      <w:r w:rsidR="00A50809">
        <w:rPr>
          <w:spacing w:val="-6"/>
        </w:rPr>
        <w:t xml:space="preserve"> </w:t>
      </w:r>
      <w:r w:rsidR="00A50809">
        <w:t>monthly</w:t>
      </w:r>
      <w:r w:rsidR="00A50809">
        <w:rPr>
          <w:spacing w:val="-5"/>
        </w:rPr>
        <w:t xml:space="preserve"> </w:t>
      </w:r>
      <w:r w:rsidR="00A50809">
        <w:t>production reports continues. If the renewal application is refused, the requirement to submit monthly production reports ceases on the date the renewal is refused.</w:t>
      </w:r>
    </w:p>
    <w:p w14:paraId="09F9BEEA" w14:textId="77777777" w:rsidR="00197FF0" w:rsidRDefault="00A50809" w:rsidP="0009760A">
      <w:pPr>
        <w:pStyle w:val="Heading1Right"/>
        <w:ind w:left="709" w:right="617"/>
      </w:pPr>
      <w:bookmarkStart w:id="5" w:name="How_and_where_do_I_submit_monthly_produc"/>
      <w:bookmarkEnd w:id="5"/>
      <w:r>
        <w:t>How</w:t>
      </w:r>
      <w:r>
        <w:rPr>
          <w:spacing w:val="-4"/>
        </w:rPr>
        <w:t xml:space="preserve"> </w:t>
      </w:r>
      <w:r>
        <w:t>and</w:t>
      </w:r>
      <w:r>
        <w:rPr>
          <w:spacing w:val="-7"/>
        </w:rPr>
        <w:t xml:space="preserve"> </w:t>
      </w:r>
      <w:r>
        <w:t>where</w:t>
      </w:r>
      <w:r>
        <w:rPr>
          <w:spacing w:val="-6"/>
        </w:rPr>
        <w:t xml:space="preserve"> </w:t>
      </w:r>
      <w:r>
        <w:t>do</w:t>
      </w:r>
      <w:r>
        <w:rPr>
          <w:spacing w:val="-7"/>
        </w:rPr>
        <w:t xml:space="preserve"> </w:t>
      </w:r>
      <w:r>
        <w:t>I</w:t>
      </w:r>
      <w:r>
        <w:rPr>
          <w:spacing w:val="-5"/>
        </w:rPr>
        <w:t xml:space="preserve"> </w:t>
      </w:r>
      <w:r>
        <w:t>submit</w:t>
      </w:r>
      <w:r>
        <w:rPr>
          <w:spacing w:val="-5"/>
        </w:rPr>
        <w:t xml:space="preserve"> </w:t>
      </w:r>
      <w:r>
        <w:t>monthly production reports?</w:t>
      </w:r>
    </w:p>
    <w:p w14:paraId="09F9BEED" w14:textId="6FE31937" w:rsidR="00197FF0" w:rsidDel="007B17C1" w:rsidRDefault="00A50809" w:rsidP="0009760A">
      <w:pPr>
        <w:pStyle w:val="NormalRight"/>
        <w:ind w:left="709" w:right="617"/>
      </w:pPr>
      <w:r>
        <w:t>NOPTA has developed a monthly production report template in consultation with operators of offshore production</w:t>
      </w:r>
      <w:r>
        <w:rPr>
          <w:spacing w:val="-4"/>
        </w:rPr>
        <w:t xml:space="preserve"> </w:t>
      </w:r>
      <w:r>
        <w:t>licenses.</w:t>
      </w:r>
      <w:r>
        <w:rPr>
          <w:spacing w:val="-5"/>
        </w:rPr>
        <w:t xml:space="preserve"> </w:t>
      </w:r>
      <w:r>
        <w:t>It</w:t>
      </w:r>
      <w:r>
        <w:rPr>
          <w:spacing w:val="-5"/>
        </w:rPr>
        <w:t xml:space="preserve"> </w:t>
      </w:r>
      <w:r>
        <w:t>is</w:t>
      </w:r>
      <w:r>
        <w:rPr>
          <w:spacing w:val="-4"/>
        </w:rPr>
        <w:t xml:space="preserve"> </w:t>
      </w:r>
      <w:r>
        <w:t>expected</w:t>
      </w:r>
      <w:r>
        <w:rPr>
          <w:spacing w:val="-4"/>
        </w:rPr>
        <w:t xml:space="preserve"> </w:t>
      </w:r>
      <w:r>
        <w:t>this</w:t>
      </w:r>
      <w:r>
        <w:rPr>
          <w:spacing w:val="-4"/>
        </w:rPr>
        <w:t xml:space="preserve"> </w:t>
      </w:r>
      <w:r>
        <w:t>template</w:t>
      </w:r>
      <w:r>
        <w:rPr>
          <w:spacing w:val="-6"/>
        </w:rPr>
        <w:t xml:space="preserve"> </w:t>
      </w:r>
      <w:r>
        <w:t>will</w:t>
      </w:r>
      <w:r>
        <w:rPr>
          <w:spacing w:val="-5"/>
        </w:rPr>
        <w:t xml:space="preserve"> </w:t>
      </w:r>
      <w:r>
        <w:t>be used for all production reporting purposes</w:t>
      </w:r>
      <w:r>
        <w:rPr>
          <w:spacing w:val="-2"/>
        </w:rPr>
        <w:t>.</w:t>
      </w:r>
    </w:p>
    <w:p w14:paraId="09F9BEEF" w14:textId="33149A60" w:rsidR="00197FF0" w:rsidDel="00E315A0" w:rsidRDefault="007A119B" w:rsidP="0009760A">
      <w:pPr>
        <w:pStyle w:val="NormalRight"/>
        <w:ind w:left="709" w:right="617"/>
      </w:pPr>
      <w:r>
        <w:t>Notes to assi</w:t>
      </w:r>
      <w:r w:rsidR="00EB43BD">
        <w:t>st in the completion of this template have also been developed.</w:t>
      </w:r>
      <w:r w:rsidR="0009760A">
        <w:t xml:space="preserve"> </w:t>
      </w:r>
      <w:r w:rsidR="00A50809" w:rsidRPr="007B17C1">
        <w:t>The</w:t>
      </w:r>
      <w:r w:rsidR="00A50809" w:rsidRPr="007B17C1">
        <w:rPr>
          <w:spacing w:val="-6"/>
        </w:rPr>
        <w:t xml:space="preserve"> </w:t>
      </w:r>
      <w:r w:rsidR="00A50809" w:rsidRPr="007B17C1">
        <w:t>template</w:t>
      </w:r>
      <w:r w:rsidR="00A50809" w:rsidRPr="007B17C1">
        <w:rPr>
          <w:spacing w:val="-6"/>
        </w:rPr>
        <w:t xml:space="preserve"> </w:t>
      </w:r>
      <w:r w:rsidR="00A50809" w:rsidRPr="007B17C1">
        <w:t>and</w:t>
      </w:r>
      <w:r w:rsidR="00A50809" w:rsidRPr="007B17C1">
        <w:rPr>
          <w:spacing w:val="-4"/>
        </w:rPr>
        <w:t xml:space="preserve"> </w:t>
      </w:r>
      <w:r w:rsidR="00A50809" w:rsidRPr="007B17C1">
        <w:t>notes</w:t>
      </w:r>
      <w:r w:rsidR="00A50809" w:rsidRPr="007B17C1">
        <w:rPr>
          <w:spacing w:val="-4"/>
        </w:rPr>
        <w:t xml:space="preserve"> </w:t>
      </w:r>
      <w:r w:rsidR="00A50809" w:rsidRPr="007B17C1">
        <w:t>on</w:t>
      </w:r>
      <w:r w:rsidR="00A50809" w:rsidRPr="007B17C1">
        <w:rPr>
          <w:spacing w:val="-4"/>
        </w:rPr>
        <w:t xml:space="preserve"> </w:t>
      </w:r>
      <w:r w:rsidR="00A50809" w:rsidRPr="007B17C1">
        <w:t>completion</w:t>
      </w:r>
      <w:r w:rsidR="00A50809" w:rsidRPr="007B17C1">
        <w:rPr>
          <w:spacing w:val="-4"/>
        </w:rPr>
        <w:t xml:space="preserve"> </w:t>
      </w:r>
      <w:r w:rsidR="007B17C1" w:rsidRPr="007B17C1">
        <w:rPr>
          <w:spacing w:val="-4"/>
        </w:rPr>
        <w:t xml:space="preserve">of this template </w:t>
      </w:r>
      <w:r w:rsidR="00A50809" w:rsidRPr="007B17C1">
        <w:t>are</w:t>
      </w:r>
      <w:r w:rsidR="00A50809" w:rsidRPr="007B17C1">
        <w:rPr>
          <w:spacing w:val="-6"/>
        </w:rPr>
        <w:t xml:space="preserve"> </w:t>
      </w:r>
      <w:r w:rsidR="00A50809" w:rsidRPr="007B17C1">
        <w:t>available</w:t>
      </w:r>
      <w:r w:rsidR="00A50809" w:rsidRPr="007B17C1">
        <w:rPr>
          <w:spacing w:val="-6"/>
        </w:rPr>
        <w:t xml:space="preserve"> </w:t>
      </w:r>
      <w:r w:rsidR="00A50809" w:rsidRPr="007B17C1">
        <w:t>at:</w:t>
      </w:r>
      <w:r w:rsidR="007B17C1">
        <w:t xml:space="preserve"> </w:t>
      </w:r>
      <w:r w:rsidR="007B17C1" w:rsidRPr="00880955">
        <w:rPr>
          <w:color w:val="0562C1"/>
          <w:spacing w:val="-2"/>
          <w:u w:val="single"/>
        </w:rPr>
        <w:t>https://www.nopta.gov.au/forms/reporting-</w:t>
      </w:r>
      <w:hyperlink r:id="rId14">
        <w:r w:rsidR="00A50809">
          <w:rPr>
            <w:color w:val="0562C1"/>
            <w:spacing w:val="-2"/>
            <w:u w:val="single" w:color="0562C1"/>
          </w:rPr>
          <w:t>templates.html</w:t>
        </w:r>
        <w:r w:rsidR="00A50809">
          <w:rPr>
            <w:color w:val="5F5F5F"/>
            <w:spacing w:val="-2"/>
          </w:rPr>
          <w:t>.</w:t>
        </w:r>
      </w:hyperlink>
    </w:p>
    <w:p w14:paraId="09F9BEF1" w14:textId="1222C726" w:rsidR="00197FF0" w:rsidDel="00E315A0" w:rsidRDefault="00A50809" w:rsidP="0009760A">
      <w:pPr>
        <w:pStyle w:val="NormalRight"/>
        <w:ind w:left="709" w:right="617"/>
      </w:pPr>
      <w:r>
        <w:t>Reports,</w:t>
      </w:r>
      <w:r>
        <w:rPr>
          <w:spacing w:val="-6"/>
        </w:rPr>
        <w:t xml:space="preserve"> </w:t>
      </w:r>
      <w:r>
        <w:t>in</w:t>
      </w:r>
      <w:r>
        <w:rPr>
          <w:spacing w:val="-6"/>
        </w:rPr>
        <w:t xml:space="preserve"> </w:t>
      </w:r>
      <w:r>
        <w:t>Excel</w:t>
      </w:r>
      <w:r>
        <w:rPr>
          <w:spacing w:val="-7"/>
        </w:rPr>
        <w:t xml:space="preserve"> </w:t>
      </w:r>
      <w:r>
        <w:t>format,</w:t>
      </w:r>
      <w:r>
        <w:rPr>
          <w:spacing w:val="-6"/>
        </w:rPr>
        <w:t xml:space="preserve"> </w:t>
      </w:r>
      <w:r>
        <w:t>should</w:t>
      </w:r>
      <w:r>
        <w:rPr>
          <w:spacing w:val="-6"/>
        </w:rPr>
        <w:t xml:space="preserve"> </w:t>
      </w:r>
      <w:r>
        <w:t>be</w:t>
      </w:r>
      <w:r>
        <w:rPr>
          <w:spacing w:val="-8"/>
        </w:rPr>
        <w:t xml:space="preserve"> </w:t>
      </w:r>
      <w:r>
        <w:t xml:space="preserve">submitted electronically to </w:t>
      </w:r>
      <w:hyperlink r:id="rId15">
        <w:r>
          <w:rPr>
            <w:color w:val="0562C1"/>
            <w:u w:val="single" w:color="0562C1"/>
          </w:rPr>
          <w:t>reporting@nopta.gov.au</w:t>
        </w:r>
        <w:r>
          <w:t>.</w:t>
        </w:r>
      </w:hyperlink>
    </w:p>
    <w:p w14:paraId="09F9BEF2" w14:textId="77777777" w:rsidR="00197FF0" w:rsidRDefault="00A50809" w:rsidP="0009760A">
      <w:pPr>
        <w:pStyle w:val="Heading1Right"/>
        <w:ind w:left="709" w:right="617"/>
      </w:pPr>
      <w:bookmarkStart w:id="6" w:name="More_information"/>
      <w:bookmarkEnd w:id="6"/>
      <w:r>
        <w:t>More information</w:t>
      </w:r>
    </w:p>
    <w:p w14:paraId="09F9BEF3" w14:textId="77777777" w:rsidR="00197FF0" w:rsidRDefault="00A50809" w:rsidP="0009760A">
      <w:pPr>
        <w:pStyle w:val="NormalRight"/>
        <w:ind w:left="709" w:right="617"/>
      </w:pPr>
      <w:r>
        <w:t>If</w:t>
      </w:r>
      <w:r>
        <w:rPr>
          <w:spacing w:val="-6"/>
        </w:rPr>
        <w:t xml:space="preserve"> </w:t>
      </w:r>
      <w:r>
        <w:t>you</w:t>
      </w:r>
      <w:r>
        <w:rPr>
          <w:spacing w:val="-4"/>
        </w:rPr>
        <w:t xml:space="preserve"> </w:t>
      </w:r>
      <w:r>
        <w:t>have</w:t>
      </w:r>
      <w:r>
        <w:rPr>
          <w:spacing w:val="-6"/>
        </w:rPr>
        <w:t xml:space="preserve"> </w:t>
      </w:r>
      <w:r>
        <w:t>any</w:t>
      </w:r>
      <w:r>
        <w:rPr>
          <w:spacing w:val="-6"/>
        </w:rPr>
        <w:t xml:space="preserve"> </w:t>
      </w:r>
      <w:r>
        <w:t>specific</w:t>
      </w:r>
      <w:r>
        <w:rPr>
          <w:spacing w:val="-5"/>
        </w:rPr>
        <w:t xml:space="preserve"> </w:t>
      </w:r>
      <w:r>
        <w:t>questions,</w:t>
      </w:r>
      <w:r>
        <w:rPr>
          <w:spacing w:val="-4"/>
        </w:rPr>
        <w:t xml:space="preserve"> </w:t>
      </w:r>
      <w:r>
        <w:t>please</w:t>
      </w:r>
      <w:r>
        <w:rPr>
          <w:spacing w:val="-6"/>
        </w:rPr>
        <w:t xml:space="preserve"> </w:t>
      </w:r>
      <w:r>
        <w:t xml:space="preserve">contact NOPTA via </w:t>
      </w:r>
      <w:hyperlink r:id="rId16">
        <w:r>
          <w:rPr>
            <w:color w:val="0562C1"/>
            <w:u w:val="single" w:color="0562C1"/>
          </w:rPr>
          <w:t>reporting@nopta.gov.au</w:t>
        </w:r>
        <w:r>
          <w:t>.</w:t>
        </w:r>
      </w:hyperlink>
    </w:p>
    <w:p w14:paraId="09F9BEF4" w14:textId="77777777" w:rsidR="00197FF0" w:rsidRPr="00250971" w:rsidRDefault="00A50809" w:rsidP="0009760A">
      <w:pPr>
        <w:pStyle w:val="NormalRight"/>
        <w:ind w:left="709" w:right="617"/>
      </w:pPr>
      <w:r w:rsidRPr="00250971">
        <w:rPr>
          <w:b/>
          <w:bCs/>
        </w:rPr>
        <w:t>Please</w:t>
      </w:r>
      <w:r w:rsidRPr="00250971">
        <w:rPr>
          <w:b/>
          <w:bCs/>
          <w:spacing w:val="-3"/>
        </w:rPr>
        <w:t xml:space="preserve"> </w:t>
      </w:r>
      <w:r w:rsidRPr="00250971">
        <w:rPr>
          <w:b/>
          <w:bCs/>
        </w:rPr>
        <w:t>note:</w:t>
      </w:r>
      <w:r w:rsidRPr="00250971">
        <w:rPr>
          <w:b/>
          <w:bCs/>
          <w:spacing w:val="-3"/>
        </w:rPr>
        <w:t xml:space="preserve"> </w:t>
      </w:r>
      <w:r w:rsidRPr="00250971">
        <w:t>this</w:t>
      </w:r>
      <w:r w:rsidRPr="00250971">
        <w:rPr>
          <w:spacing w:val="-4"/>
        </w:rPr>
        <w:t xml:space="preserve"> </w:t>
      </w:r>
      <w:r w:rsidRPr="00250971">
        <w:t>document</w:t>
      </w:r>
      <w:r w:rsidRPr="00250971">
        <w:rPr>
          <w:spacing w:val="-4"/>
        </w:rPr>
        <w:t xml:space="preserve"> </w:t>
      </w:r>
      <w:r w:rsidRPr="00250971">
        <w:t>is</w:t>
      </w:r>
      <w:r w:rsidRPr="00250971">
        <w:rPr>
          <w:spacing w:val="-4"/>
        </w:rPr>
        <w:t xml:space="preserve"> </w:t>
      </w:r>
      <w:r w:rsidRPr="00250971">
        <w:t>intended</w:t>
      </w:r>
      <w:r w:rsidRPr="00250971">
        <w:rPr>
          <w:spacing w:val="-2"/>
        </w:rPr>
        <w:t xml:space="preserve"> </w:t>
      </w:r>
      <w:r w:rsidRPr="00250971">
        <w:t>as</w:t>
      </w:r>
      <w:r w:rsidRPr="00250971">
        <w:rPr>
          <w:spacing w:val="-4"/>
        </w:rPr>
        <w:t xml:space="preserve"> </w:t>
      </w:r>
      <w:r w:rsidRPr="00250971">
        <w:t>a</w:t>
      </w:r>
      <w:r w:rsidRPr="00250971">
        <w:rPr>
          <w:spacing w:val="-5"/>
        </w:rPr>
        <w:t xml:space="preserve"> </w:t>
      </w:r>
      <w:r w:rsidRPr="00250971">
        <w:t>guide</w:t>
      </w:r>
      <w:r w:rsidRPr="00250971">
        <w:rPr>
          <w:spacing w:val="-3"/>
        </w:rPr>
        <w:t xml:space="preserve"> </w:t>
      </w:r>
      <w:r w:rsidRPr="00250971">
        <w:t>only</w:t>
      </w:r>
      <w:r w:rsidRPr="00250971">
        <w:rPr>
          <w:spacing w:val="-2"/>
        </w:rPr>
        <w:t xml:space="preserve"> </w:t>
      </w:r>
      <w:r w:rsidRPr="00250971">
        <w:t>and should not be relied on as legal advice or regarded as a substitute for legal advice in individual cases.</w:t>
      </w:r>
    </w:p>
    <w:p w14:paraId="09F9BEF5" w14:textId="77777777" w:rsidR="00197FF0" w:rsidRDefault="00A50809" w:rsidP="0009760A">
      <w:pPr>
        <w:pStyle w:val="Heading1Right"/>
        <w:ind w:left="709" w:right="617"/>
      </w:pPr>
      <w:r>
        <w:rPr>
          <w:noProof/>
        </w:rPr>
        <mc:AlternateContent>
          <mc:Choice Requires="wps">
            <w:drawing>
              <wp:anchor distT="0" distB="0" distL="0" distR="0" simplePos="0" relativeHeight="251658241" behindDoc="0" locked="0" layoutInCell="1" allowOverlap="1" wp14:anchorId="09F9BF01" wp14:editId="5014E6D0">
                <wp:simplePos x="0" y="0"/>
                <wp:positionH relativeFrom="page">
                  <wp:posOffset>3966358</wp:posOffset>
                </wp:positionH>
                <wp:positionV relativeFrom="paragraph">
                  <wp:posOffset>349183</wp:posOffset>
                </wp:positionV>
                <wp:extent cx="3049905" cy="819397"/>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9905" cy="819397"/>
                        </a:xfrm>
                        <a:prstGeom prst="rect">
                          <a:avLst/>
                        </a:prstGeom>
                      </wps:spPr>
                      <wps:txbx>
                        <w:txbxContent>
                          <w:tbl>
                            <w:tblPr>
                              <w:tblW w:w="4892" w:type="dxa"/>
                              <w:tblInd w:w="65" w:type="dxa"/>
                              <w:tblBorders>
                                <w:top w:val="single" w:sz="4" w:space="0" w:color="999999"/>
                                <w:left w:val="single" w:sz="4" w:space="0" w:color="999999"/>
                                <w:bottom w:val="single" w:sz="4" w:space="0" w:color="999999"/>
                                <w:right w:val="single" w:sz="4" w:space="0" w:color="auto"/>
                                <w:insideH w:val="single" w:sz="12" w:space="0" w:color="666666"/>
                                <w:insideV w:val="single" w:sz="4" w:space="0" w:color="999999"/>
                              </w:tblBorders>
                              <w:tblLayout w:type="fixed"/>
                              <w:tblCellMar>
                                <w:left w:w="0" w:type="dxa"/>
                                <w:right w:w="0" w:type="dxa"/>
                              </w:tblCellMar>
                              <w:tblLook w:val="01E0" w:firstRow="1" w:lastRow="1" w:firstColumn="1" w:lastColumn="1" w:noHBand="0" w:noVBand="0"/>
                            </w:tblPr>
                            <w:tblGrid>
                              <w:gridCol w:w="804"/>
                              <w:gridCol w:w="969"/>
                              <w:gridCol w:w="3119"/>
                            </w:tblGrid>
                            <w:tr w:rsidR="00197FF0" w:rsidRPr="00287114" w14:paraId="09F9BF0B" w14:textId="77777777" w:rsidTr="0009760A">
                              <w:trPr>
                                <w:trHeight w:val="316"/>
                              </w:trPr>
                              <w:tc>
                                <w:tcPr>
                                  <w:tcW w:w="804" w:type="dxa"/>
                                </w:tcPr>
                                <w:p w14:paraId="09F9BF08" w14:textId="77777777" w:rsidR="00197FF0" w:rsidRPr="00D6415B" w:rsidRDefault="00A50809" w:rsidP="009143D1">
                                  <w:pPr>
                                    <w:pStyle w:val="TableParagraph"/>
                                    <w:rPr>
                                      <w:b/>
                                      <w:bCs/>
                                      <w:sz w:val="16"/>
                                      <w:szCs w:val="16"/>
                                    </w:rPr>
                                  </w:pPr>
                                  <w:r w:rsidRPr="00D6415B">
                                    <w:rPr>
                                      <w:b/>
                                      <w:bCs/>
                                      <w:sz w:val="16"/>
                                      <w:szCs w:val="16"/>
                                    </w:rPr>
                                    <w:t>Version</w:t>
                                  </w:r>
                                </w:p>
                              </w:tc>
                              <w:tc>
                                <w:tcPr>
                                  <w:tcW w:w="969" w:type="dxa"/>
                                </w:tcPr>
                                <w:p w14:paraId="09F9BF09" w14:textId="77777777" w:rsidR="00197FF0" w:rsidRPr="00D6415B" w:rsidRDefault="00A50809" w:rsidP="009143D1">
                                  <w:pPr>
                                    <w:pStyle w:val="TableParagraph"/>
                                    <w:rPr>
                                      <w:b/>
                                      <w:bCs/>
                                      <w:sz w:val="16"/>
                                      <w:szCs w:val="16"/>
                                    </w:rPr>
                                  </w:pPr>
                                  <w:r w:rsidRPr="00D6415B">
                                    <w:rPr>
                                      <w:b/>
                                      <w:bCs/>
                                      <w:sz w:val="16"/>
                                      <w:szCs w:val="16"/>
                                    </w:rPr>
                                    <w:t>Date</w:t>
                                  </w:r>
                                </w:p>
                              </w:tc>
                              <w:tc>
                                <w:tcPr>
                                  <w:tcW w:w="3119" w:type="dxa"/>
                                </w:tcPr>
                                <w:p w14:paraId="09F9BF0A" w14:textId="77777777" w:rsidR="00197FF0" w:rsidRPr="00D6415B" w:rsidRDefault="00A50809" w:rsidP="009143D1">
                                  <w:pPr>
                                    <w:pStyle w:val="TableParagraph"/>
                                    <w:rPr>
                                      <w:b/>
                                      <w:bCs/>
                                      <w:sz w:val="16"/>
                                      <w:szCs w:val="16"/>
                                    </w:rPr>
                                  </w:pPr>
                                  <w:r w:rsidRPr="00D6415B">
                                    <w:rPr>
                                      <w:b/>
                                      <w:bCs/>
                                      <w:sz w:val="16"/>
                                      <w:szCs w:val="16"/>
                                    </w:rPr>
                                    <w:t>Comment</w:t>
                                  </w:r>
                                </w:p>
                              </w:tc>
                            </w:tr>
                            <w:tr w:rsidR="00110F23" w:rsidRPr="00287114" w14:paraId="6186439D" w14:textId="77777777" w:rsidTr="0009760A">
                              <w:trPr>
                                <w:trHeight w:val="439"/>
                              </w:trPr>
                              <w:tc>
                                <w:tcPr>
                                  <w:tcW w:w="804" w:type="dxa"/>
                                </w:tcPr>
                                <w:p w14:paraId="3B305126" w14:textId="1DA96626" w:rsidR="00110F23" w:rsidRPr="00D6415B" w:rsidRDefault="00110F23" w:rsidP="0009760A">
                                  <w:pPr>
                                    <w:pStyle w:val="TableParagraph"/>
                                    <w:spacing w:before="0" w:after="0"/>
                                    <w:ind w:left="0"/>
                                    <w:rPr>
                                      <w:sz w:val="16"/>
                                      <w:szCs w:val="16"/>
                                    </w:rPr>
                                  </w:pPr>
                                  <w:r w:rsidRPr="00D6415B">
                                    <w:rPr>
                                      <w:sz w:val="16"/>
                                      <w:szCs w:val="16"/>
                                    </w:rPr>
                                    <w:t>3.0</w:t>
                                  </w:r>
                                </w:p>
                              </w:tc>
                              <w:tc>
                                <w:tcPr>
                                  <w:tcW w:w="969" w:type="dxa"/>
                                </w:tcPr>
                                <w:p w14:paraId="47A600BC" w14:textId="3E74B22A" w:rsidR="00110F23" w:rsidRPr="00D6415B" w:rsidRDefault="00F14733" w:rsidP="0009760A">
                                  <w:pPr>
                                    <w:pStyle w:val="TableParagraph"/>
                                    <w:spacing w:before="0" w:after="0"/>
                                    <w:ind w:left="0"/>
                                    <w:rPr>
                                      <w:sz w:val="16"/>
                                      <w:szCs w:val="16"/>
                                    </w:rPr>
                                  </w:pPr>
                                  <w:r>
                                    <w:rPr>
                                      <w:sz w:val="16"/>
                                      <w:szCs w:val="16"/>
                                    </w:rPr>
                                    <w:t xml:space="preserve">Mar </w:t>
                                  </w:r>
                                  <w:r w:rsidR="001F6E47" w:rsidRPr="00D6415B">
                                    <w:rPr>
                                      <w:sz w:val="16"/>
                                      <w:szCs w:val="16"/>
                                    </w:rPr>
                                    <w:t>202</w:t>
                                  </w:r>
                                  <w:r>
                                    <w:rPr>
                                      <w:sz w:val="16"/>
                                      <w:szCs w:val="16"/>
                                    </w:rPr>
                                    <w:t>6</w:t>
                                  </w:r>
                                </w:p>
                              </w:tc>
                              <w:tc>
                                <w:tcPr>
                                  <w:tcW w:w="3119" w:type="dxa"/>
                                </w:tcPr>
                                <w:p w14:paraId="467715A5" w14:textId="1E1F59F6" w:rsidR="00110F23" w:rsidRPr="00287114" w:rsidRDefault="009241ED" w:rsidP="0009760A">
                                  <w:pPr>
                                    <w:pStyle w:val="TableParagraph"/>
                                    <w:spacing w:before="0" w:after="0"/>
                                    <w:ind w:left="0"/>
                                    <w:rPr>
                                      <w:sz w:val="16"/>
                                      <w:szCs w:val="16"/>
                                    </w:rPr>
                                  </w:pPr>
                                  <w:r>
                                    <w:rPr>
                                      <w:sz w:val="16"/>
                                      <w:szCs w:val="16"/>
                                    </w:rPr>
                                    <w:t xml:space="preserve">Updated </w:t>
                                  </w:r>
                                  <w:r w:rsidR="00184ACC">
                                    <w:rPr>
                                      <w:sz w:val="16"/>
                                      <w:szCs w:val="16"/>
                                    </w:rPr>
                                    <w:t>r</w:t>
                                  </w:r>
                                  <w:r w:rsidR="001F6E47" w:rsidRPr="00D6415B">
                                    <w:rPr>
                                      <w:sz w:val="16"/>
                                      <w:szCs w:val="16"/>
                                    </w:rPr>
                                    <w:t xml:space="preserve">eference </w:t>
                                  </w:r>
                                  <w:r w:rsidR="00184ACC">
                                    <w:rPr>
                                      <w:sz w:val="16"/>
                                      <w:szCs w:val="16"/>
                                    </w:rPr>
                                    <w:t xml:space="preserve">due </w:t>
                                  </w:r>
                                  <w:r w:rsidR="001F6E47" w:rsidRPr="00D6415B">
                                    <w:rPr>
                                      <w:sz w:val="16"/>
                                      <w:szCs w:val="16"/>
                                    </w:rPr>
                                    <w:t>to</w:t>
                                  </w:r>
                                  <w:r w:rsidR="00A132BD">
                                    <w:rPr>
                                      <w:sz w:val="16"/>
                                      <w:szCs w:val="16"/>
                                    </w:rPr>
                                    <w:t xml:space="preserve"> revised</w:t>
                                  </w:r>
                                  <w:r w:rsidR="00A50809" w:rsidRPr="00D6415B">
                                    <w:rPr>
                                      <w:sz w:val="16"/>
                                      <w:szCs w:val="16"/>
                                    </w:rPr>
                                    <w:t xml:space="preserve"> </w:t>
                                  </w:r>
                                  <w:r w:rsidR="00287114">
                                    <w:rPr>
                                      <w:sz w:val="16"/>
                                      <w:szCs w:val="16"/>
                                    </w:rPr>
                                    <w:t>RMA</w:t>
                                  </w:r>
                                  <w:r>
                                    <w:rPr>
                                      <w:sz w:val="16"/>
                                      <w:szCs w:val="16"/>
                                    </w:rPr>
                                    <w:t xml:space="preserve"> </w:t>
                                  </w:r>
                                  <w:r w:rsidR="00287114">
                                    <w:rPr>
                                      <w:sz w:val="16"/>
                                      <w:szCs w:val="16"/>
                                    </w:rPr>
                                    <w:t>R</w:t>
                                  </w:r>
                                  <w:r>
                                    <w:rPr>
                                      <w:sz w:val="16"/>
                                      <w:szCs w:val="16"/>
                                    </w:rPr>
                                    <w:t>egulations</w:t>
                                  </w:r>
                                </w:p>
                              </w:tc>
                            </w:tr>
                            <w:tr w:rsidR="00197FF0" w:rsidRPr="00287114" w14:paraId="09F9BF0F" w14:textId="77777777" w:rsidTr="0009760A">
                              <w:trPr>
                                <w:trHeight w:val="375"/>
                              </w:trPr>
                              <w:tc>
                                <w:tcPr>
                                  <w:tcW w:w="804" w:type="dxa"/>
                                </w:tcPr>
                                <w:p w14:paraId="09F9BF0C" w14:textId="77777777" w:rsidR="00197FF0" w:rsidRPr="00D6415B" w:rsidRDefault="00A50809" w:rsidP="0009760A">
                                  <w:pPr>
                                    <w:pStyle w:val="TableParagraph"/>
                                    <w:spacing w:before="0" w:after="0"/>
                                    <w:ind w:left="0"/>
                                    <w:rPr>
                                      <w:sz w:val="16"/>
                                      <w:szCs w:val="16"/>
                                    </w:rPr>
                                  </w:pPr>
                                  <w:r w:rsidRPr="00D6415B">
                                    <w:rPr>
                                      <w:sz w:val="16"/>
                                      <w:szCs w:val="16"/>
                                    </w:rPr>
                                    <w:t>2.0</w:t>
                                  </w:r>
                                </w:p>
                              </w:tc>
                              <w:tc>
                                <w:tcPr>
                                  <w:tcW w:w="969" w:type="dxa"/>
                                </w:tcPr>
                                <w:p w14:paraId="09F9BF0D" w14:textId="77777777" w:rsidR="00197FF0" w:rsidRPr="00D6415B" w:rsidRDefault="00A50809" w:rsidP="0009760A">
                                  <w:pPr>
                                    <w:pStyle w:val="TableParagraph"/>
                                    <w:spacing w:before="0" w:after="0"/>
                                    <w:ind w:left="0"/>
                                    <w:rPr>
                                      <w:sz w:val="16"/>
                                      <w:szCs w:val="16"/>
                                    </w:rPr>
                                  </w:pPr>
                                  <w:r w:rsidRPr="00D6415B">
                                    <w:rPr>
                                      <w:sz w:val="16"/>
                                      <w:szCs w:val="16"/>
                                    </w:rPr>
                                    <w:t>30/07/2019</w:t>
                                  </w:r>
                                </w:p>
                              </w:tc>
                              <w:tc>
                                <w:tcPr>
                                  <w:tcW w:w="3119" w:type="dxa"/>
                                </w:tcPr>
                                <w:p w14:paraId="09F9BF0E" w14:textId="77777777" w:rsidR="00197FF0" w:rsidRPr="00D6415B" w:rsidRDefault="00A50809" w:rsidP="0009760A">
                                  <w:pPr>
                                    <w:pStyle w:val="TableParagraph"/>
                                    <w:spacing w:before="0" w:after="0"/>
                                    <w:ind w:left="0"/>
                                    <w:rPr>
                                      <w:sz w:val="16"/>
                                      <w:szCs w:val="16"/>
                                    </w:rPr>
                                  </w:pPr>
                                  <w:r w:rsidRPr="00D6415B">
                                    <w:rPr>
                                      <w:sz w:val="16"/>
                                      <w:szCs w:val="16"/>
                                    </w:rPr>
                                    <w:t>Update</w:t>
                                  </w:r>
                                  <w:r w:rsidRPr="00D6415B">
                                    <w:rPr>
                                      <w:spacing w:val="-5"/>
                                      <w:sz w:val="16"/>
                                      <w:szCs w:val="16"/>
                                    </w:rPr>
                                    <w:t xml:space="preserve"> </w:t>
                                  </w:r>
                                  <w:r w:rsidRPr="00D6415B">
                                    <w:rPr>
                                      <w:sz w:val="16"/>
                                      <w:szCs w:val="16"/>
                                    </w:rPr>
                                    <w:t>to</w:t>
                                  </w:r>
                                  <w:r w:rsidRPr="00D6415B">
                                    <w:rPr>
                                      <w:spacing w:val="-5"/>
                                      <w:sz w:val="16"/>
                                      <w:szCs w:val="16"/>
                                    </w:rPr>
                                    <w:t xml:space="preserve"> </w:t>
                                  </w:r>
                                  <w:r w:rsidRPr="00D6415B">
                                    <w:rPr>
                                      <w:sz w:val="16"/>
                                      <w:szCs w:val="16"/>
                                    </w:rPr>
                                    <w:t>layout,</w:t>
                                  </w:r>
                                  <w:r w:rsidRPr="00D6415B">
                                    <w:rPr>
                                      <w:spacing w:val="-3"/>
                                      <w:sz w:val="16"/>
                                      <w:szCs w:val="16"/>
                                    </w:rPr>
                                    <w:t xml:space="preserve"> </w:t>
                                  </w:r>
                                  <w:r w:rsidRPr="00D6415B">
                                    <w:rPr>
                                      <w:sz w:val="16"/>
                                      <w:szCs w:val="16"/>
                                    </w:rPr>
                                    <w:t>format</w:t>
                                  </w:r>
                                  <w:r w:rsidRPr="00D6415B">
                                    <w:rPr>
                                      <w:spacing w:val="-6"/>
                                      <w:sz w:val="16"/>
                                      <w:szCs w:val="16"/>
                                    </w:rPr>
                                    <w:t xml:space="preserve"> </w:t>
                                  </w:r>
                                  <w:r w:rsidRPr="00D6415B">
                                    <w:rPr>
                                      <w:sz w:val="16"/>
                                      <w:szCs w:val="16"/>
                                    </w:rPr>
                                    <w:t>and</w:t>
                                  </w:r>
                                  <w:r w:rsidRPr="00D6415B">
                                    <w:rPr>
                                      <w:spacing w:val="-4"/>
                                      <w:sz w:val="16"/>
                                      <w:szCs w:val="16"/>
                                    </w:rPr>
                                    <w:t xml:space="preserve"> </w:t>
                                  </w:r>
                                  <w:r w:rsidRPr="00D6415B">
                                    <w:rPr>
                                      <w:spacing w:val="-2"/>
                                      <w:sz w:val="16"/>
                                      <w:szCs w:val="16"/>
                                    </w:rPr>
                                    <w:t>links.</w:t>
                                  </w:r>
                                </w:p>
                              </w:tc>
                            </w:tr>
                          </w:tbl>
                          <w:p w14:paraId="09F9BF10" w14:textId="77777777" w:rsidR="00197FF0" w:rsidRDefault="00197FF0" w:rsidP="009143D1">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09F9BF01" id="_x0000_t202" coordsize="21600,21600" o:spt="202" path="m,l,21600r21600,l21600,xe">
                <v:stroke joinstyle="miter"/>
                <v:path gradientshapeok="t" o:connecttype="rect"/>
              </v:shapetype>
              <v:shape id="Textbox 5" o:spid="_x0000_s1029" type="#_x0000_t202" style="position:absolute;left:0;text-align:left;margin-left:312.3pt;margin-top:27.5pt;width:240.15pt;height:64.5pt;z-index:251658241;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JVmQEAACIDAAAOAAAAZHJzL2Uyb0RvYy54bWysUtuO0zAQfUfiHyy/06S7XLZR0xWwAiGt&#10;AGnhA1zHbixij5lxm/TvGbtpi+AN8WKPPePjc87M+n7ygzgYJAehlctFLYUJGjoXdq38/u3Dizsp&#10;KKnQqQGCaeXRkLzfPH+2HmNjbqCHoTMoGCRQM8ZW9inFpqpI98YrWkA0gZMW0KvER9xVHaqR0f1Q&#10;3dT162oE7CKCNkR8+3BKyk3Bt9bo9MVaMkkMrWRuqaxY1m1eq81aNTtUsXd6pqH+gYVXLvCnF6gH&#10;lZTYo/sLyjuNQGDTQoOvwFqnTdHAapb1H2qeehVN0cLmULzYRP8PVn8+PMWvKNL0DiZuYBFB8RH0&#10;D2JvqjFSM9dkT6khrs5CJ4s+7yxB8EP29njx00xJaL68rV+uVvUrKTTn7par29WbbHh1fR2R0kcD&#10;XuSglcj9KgzU4ZHSqfRcMpM5/Z+ZpGk7Cddl0lyZb7bQHVnLyO1sJf3cKzRSDJ8C+5V7fw7wHGzP&#10;AabhPZQJyZICvN0nsK4QuOLOBLgRRcI8NLnTv59L1XW0N78AAAD//wMAUEsDBBQABgAIAAAAIQBJ&#10;se684AAAAAsBAAAPAAAAZHJzL2Rvd25yZXYueG1sTI/BbsIwDIbvk/YOkSftNhJQqaBritC0nSZN&#10;lO6wY9qYNqJxuiZA9/YLJ7jZ8qff359vJtuzM47eOJIwnwlgSI3ThloJ39XHywqYD4q06h2hhD/0&#10;sCkeH3KVaXehEs/70LIYQj5TEroQhoxz33RolZ+5ASneDm60KsR1bLke1SWG254vhEi5VYbih04N&#10;+NZhc9yfrITtD5Xv5ver3pWH0lTVWtBnepTy+WnavgILOIUbDFf9qA5FdKrdibRnvYR0kaQRlbBc&#10;xk5XYC6SNbA6TqtEAC9yft+h+AcAAP//AwBQSwECLQAUAAYACAAAACEAtoM4kv4AAADhAQAAEwAA&#10;AAAAAAAAAAAAAAAAAAAAW0NvbnRlbnRfVHlwZXNdLnhtbFBLAQItABQABgAIAAAAIQA4/SH/1gAA&#10;AJQBAAALAAAAAAAAAAAAAAAAAC8BAABfcmVscy8ucmVsc1BLAQItABQABgAIAAAAIQAAKWJVmQEA&#10;ACIDAAAOAAAAAAAAAAAAAAAAAC4CAABkcnMvZTJvRG9jLnhtbFBLAQItABQABgAIAAAAIQBJse68&#10;4AAAAAsBAAAPAAAAAAAAAAAAAAAAAPMDAABkcnMvZG93bnJldi54bWxQSwUGAAAAAAQABADzAAAA&#10;AAUAAAAA&#10;" filled="f" stroked="f">
                <v:textbox inset="0,0,0,0">
                  <w:txbxContent>
                    <w:tbl>
                      <w:tblPr>
                        <w:tblW w:w="4892" w:type="dxa"/>
                        <w:tblInd w:w="65" w:type="dxa"/>
                        <w:tblBorders>
                          <w:top w:val="single" w:sz="4" w:space="0" w:color="999999"/>
                          <w:left w:val="single" w:sz="4" w:space="0" w:color="999999"/>
                          <w:bottom w:val="single" w:sz="4" w:space="0" w:color="999999"/>
                          <w:right w:val="single" w:sz="4" w:space="0" w:color="auto"/>
                          <w:insideH w:val="single" w:sz="12" w:space="0" w:color="666666"/>
                          <w:insideV w:val="single" w:sz="4" w:space="0" w:color="999999"/>
                        </w:tblBorders>
                        <w:tblLayout w:type="fixed"/>
                        <w:tblCellMar>
                          <w:left w:w="0" w:type="dxa"/>
                          <w:right w:w="0" w:type="dxa"/>
                        </w:tblCellMar>
                        <w:tblLook w:val="01E0" w:firstRow="1" w:lastRow="1" w:firstColumn="1" w:lastColumn="1" w:noHBand="0" w:noVBand="0"/>
                      </w:tblPr>
                      <w:tblGrid>
                        <w:gridCol w:w="804"/>
                        <w:gridCol w:w="969"/>
                        <w:gridCol w:w="3119"/>
                      </w:tblGrid>
                      <w:tr w:rsidR="00197FF0" w:rsidRPr="00287114" w14:paraId="09F9BF0B" w14:textId="77777777" w:rsidTr="0009760A">
                        <w:trPr>
                          <w:trHeight w:val="316"/>
                        </w:trPr>
                        <w:tc>
                          <w:tcPr>
                            <w:tcW w:w="804" w:type="dxa"/>
                          </w:tcPr>
                          <w:p w14:paraId="09F9BF08" w14:textId="77777777" w:rsidR="00197FF0" w:rsidRPr="00D6415B" w:rsidRDefault="00A50809" w:rsidP="009143D1">
                            <w:pPr>
                              <w:pStyle w:val="TableParagraph"/>
                              <w:rPr>
                                <w:b/>
                                <w:bCs/>
                                <w:sz w:val="16"/>
                                <w:szCs w:val="16"/>
                              </w:rPr>
                            </w:pPr>
                            <w:r w:rsidRPr="00D6415B">
                              <w:rPr>
                                <w:b/>
                                <w:bCs/>
                                <w:sz w:val="16"/>
                                <w:szCs w:val="16"/>
                              </w:rPr>
                              <w:t>Version</w:t>
                            </w:r>
                          </w:p>
                        </w:tc>
                        <w:tc>
                          <w:tcPr>
                            <w:tcW w:w="969" w:type="dxa"/>
                          </w:tcPr>
                          <w:p w14:paraId="09F9BF09" w14:textId="77777777" w:rsidR="00197FF0" w:rsidRPr="00D6415B" w:rsidRDefault="00A50809" w:rsidP="009143D1">
                            <w:pPr>
                              <w:pStyle w:val="TableParagraph"/>
                              <w:rPr>
                                <w:b/>
                                <w:bCs/>
                                <w:sz w:val="16"/>
                                <w:szCs w:val="16"/>
                              </w:rPr>
                            </w:pPr>
                            <w:r w:rsidRPr="00D6415B">
                              <w:rPr>
                                <w:b/>
                                <w:bCs/>
                                <w:sz w:val="16"/>
                                <w:szCs w:val="16"/>
                              </w:rPr>
                              <w:t>Date</w:t>
                            </w:r>
                          </w:p>
                        </w:tc>
                        <w:tc>
                          <w:tcPr>
                            <w:tcW w:w="3119" w:type="dxa"/>
                          </w:tcPr>
                          <w:p w14:paraId="09F9BF0A" w14:textId="77777777" w:rsidR="00197FF0" w:rsidRPr="00D6415B" w:rsidRDefault="00A50809" w:rsidP="009143D1">
                            <w:pPr>
                              <w:pStyle w:val="TableParagraph"/>
                              <w:rPr>
                                <w:b/>
                                <w:bCs/>
                                <w:sz w:val="16"/>
                                <w:szCs w:val="16"/>
                              </w:rPr>
                            </w:pPr>
                            <w:r w:rsidRPr="00D6415B">
                              <w:rPr>
                                <w:b/>
                                <w:bCs/>
                                <w:sz w:val="16"/>
                                <w:szCs w:val="16"/>
                              </w:rPr>
                              <w:t>Comment</w:t>
                            </w:r>
                          </w:p>
                        </w:tc>
                      </w:tr>
                      <w:tr w:rsidR="00110F23" w:rsidRPr="00287114" w14:paraId="6186439D" w14:textId="77777777" w:rsidTr="0009760A">
                        <w:trPr>
                          <w:trHeight w:val="439"/>
                        </w:trPr>
                        <w:tc>
                          <w:tcPr>
                            <w:tcW w:w="804" w:type="dxa"/>
                          </w:tcPr>
                          <w:p w14:paraId="3B305126" w14:textId="1DA96626" w:rsidR="00110F23" w:rsidRPr="00D6415B" w:rsidRDefault="00110F23" w:rsidP="0009760A">
                            <w:pPr>
                              <w:pStyle w:val="TableParagraph"/>
                              <w:spacing w:before="0" w:after="0"/>
                              <w:ind w:left="0"/>
                              <w:rPr>
                                <w:sz w:val="16"/>
                                <w:szCs w:val="16"/>
                              </w:rPr>
                            </w:pPr>
                            <w:r w:rsidRPr="00D6415B">
                              <w:rPr>
                                <w:sz w:val="16"/>
                                <w:szCs w:val="16"/>
                              </w:rPr>
                              <w:t>3.0</w:t>
                            </w:r>
                          </w:p>
                        </w:tc>
                        <w:tc>
                          <w:tcPr>
                            <w:tcW w:w="969" w:type="dxa"/>
                          </w:tcPr>
                          <w:p w14:paraId="47A600BC" w14:textId="3E74B22A" w:rsidR="00110F23" w:rsidRPr="00D6415B" w:rsidRDefault="00F14733" w:rsidP="0009760A">
                            <w:pPr>
                              <w:pStyle w:val="TableParagraph"/>
                              <w:spacing w:before="0" w:after="0"/>
                              <w:ind w:left="0"/>
                              <w:rPr>
                                <w:sz w:val="16"/>
                                <w:szCs w:val="16"/>
                              </w:rPr>
                            </w:pPr>
                            <w:r>
                              <w:rPr>
                                <w:sz w:val="16"/>
                                <w:szCs w:val="16"/>
                              </w:rPr>
                              <w:t xml:space="preserve">Mar </w:t>
                            </w:r>
                            <w:r w:rsidR="001F6E47" w:rsidRPr="00D6415B">
                              <w:rPr>
                                <w:sz w:val="16"/>
                                <w:szCs w:val="16"/>
                              </w:rPr>
                              <w:t>202</w:t>
                            </w:r>
                            <w:r>
                              <w:rPr>
                                <w:sz w:val="16"/>
                                <w:szCs w:val="16"/>
                              </w:rPr>
                              <w:t>6</w:t>
                            </w:r>
                          </w:p>
                        </w:tc>
                        <w:tc>
                          <w:tcPr>
                            <w:tcW w:w="3119" w:type="dxa"/>
                          </w:tcPr>
                          <w:p w14:paraId="467715A5" w14:textId="1E1F59F6" w:rsidR="00110F23" w:rsidRPr="00287114" w:rsidRDefault="009241ED" w:rsidP="0009760A">
                            <w:pPr>
                              <w:pStyle w:val="TableParagraph"/>
                              <w:spacing w:before="0" w:after="0"/>
                              <w:ind w:left="0"/>
                              <w:rPr>
                                <w:sz w:val="16"/>
                                <w:szCs w:val="16"/>
                              </w:rPr>
                            </w:pPr>
                            <w:r>
                              <w:rPr>
                                <w:sz w:val="16"/>
                                <w:szCs w:val="16"/>
                              </w:rPr>
                              <w:t xml:space="preserve">Updated </w:t>
                            </w:r>
                            <w:r w:rsidR="00184ACC">
                              <w:rPr>
                                <w:sz w:val="16"/>
                                <w:szCs w:val="16"/>
                              </w:rPr>
                              <w:t>r</w:t>
                            </w:r>
                            <w:r w:rsidR="001F6E47" w:rsidRPr="00D6415B">
                              <w:rPr>
                                <w:sz w:val="16"/>
                                <w:szCs w:val="16"/>
                              </w:rPr>
                              <w:t xml:space="preserve">eference </w:t>
                            </w:r>
                            <w:r w:rsidR="00184ACC">
                              <w:rPr>
                                <w:sz w:val="16"/>
                                <w:szCs w:val="16"/>
                              </w:rPr>
                              <w:t xml:space="preserve">due </w:t>
                            </w:r>
                            <w:r w:rsidR="001F6E47" w:rsidRPr="00D6415B">
                              <w:rPr>
                                <w:sz w:val="16"/>
                                <w:szCs w:val="16"/>
                              </w:rPr>
                              <w:t>to</w:t>
                            </w:r>
                            <w:r w:rsidR="00A132BD">
                              <w:rPr>
                                <w:sz w:val="16"/>
                                <w:szCs w:val="16"/>
                              </w:rPr>
                              <w:t xml:space="preserve"> revised</w:t>
                            </w:r>
                            <w:r w:rsidR="00A50809" w:rsidRPr="00D6415B">
                              <w:rPr>
                                <w:sz w:val="16"/>
                                <w:szCs w:val="16"/>
                              </w:rPr>
                              <w:t xml:space="preserve"> </w:t>
                            </w:r>
                            <w:r w:rsidR="00287114">
                              <w:rPr>
                                <w:sz w:val="16"/>
                                <w:szCs w:val="16"/>
                              </w:rPr>
                              <w:t>RMA</w:t>
                            </w:r>
                            <w:r>
                              <w:rPr>
                                <w:sz w:val="16"/>
                                <w:szCs w:val="16"/>
                              </w:rPr>
                              <w:t xml:space="preserve"> </w:t>
                            </w:r>
                            <w:r w:rsidR="00287114">
                              <w:rPr>
                                <w:sz w:val="16"/>
                                <w:szCs w:val="16"/>
                              </w:rPr>
                              <w:t>R</w:t>
                            </w:r>
                            <w:r>
                              <w:rPr>
                                <w:sz w:val="16"/>
                                <w:szCs w:val="16"/>
                              </w:rPr>
                              <w:t>egulations</w:t>
                            </w:r>
                          </w:p>
                        </w:tc>
                      </w:tr>
                      <w:tr w:rsidR="00197FF0" w:rsidRPr="00287114" w14:paraId="09F9BF0F" w14:textId="77777777" w:rsidTr="0009760A">
                        <w:trPr>
                          <w:trHeight w:val="375"/>
                        </w:trPr>
                        <w:tc>
                          <w:tcPr>
                            <w:tcW w:w="804" w:type="dxa"/>
                          </w:tcPr>
                          <w:p w14:paraId="09F9BF0C" w14:textId="77777777" w:rsidR="00197FF0" w:rsidRPr="00D6415B" w:rsidRDefault="00A50809" w:rsidP="0009760A">
                            <w:pPr>
                              <w:pStyle w:val="TableParagraph"/>
                              <w:spacing w:before="0" w:after="0"/>
                              <w:ind w:left="0"/>
                              <w:rPr>
                                <w:sz w:val="16"/>
                                <w:szCs w:val="16"/>
                              </w:rPr>
                            </w:pPr>
                            <w:r w:rsidRPr="00D6415B">
                              <w:rPr>
                                <w:sz w:val="16"/>
                                <w:szCs w:val="16"/>
                              </w:rPr>
                              <w:t>2.0</w:t>
                            </w:r>
                          </w:p>
                        </w:tc>
                        <w:tc>
                          <w:tcPr>
                            <w:tcW w:w="969" w:type="dxa"/>
                          </w:tcPr>
                          <w:p w14:paraId="09F9BF0D" w14:textId="77777777" w:rsidR="00197FF0" w:rsidRPr="00D6415B" w:rsidRDefault="00A50809" w:rsidP="0009760A">
                            <w:pPr>
                              <w:pStyle w:val="TableParagraph"/>
                              <w:spacing w:before="0" w:after="0"/>
                              <w:ind w:left="0"/>
                              <w:rPr>
                                <w:sz w:val="16"/>
                                <w:szCs w:val="16"/>
                              </w:rPr>
                            </w:pPr>
                            <w:r w:rsidRPr="00D6415B">
                              <w:rPr>
                                <w:sz w:val="16"/>
                                <w:szCs w:val="16"/>
                              </w:rPr>
                              <w:t>30/07/2019</w:t>
                            </w:r>
                          </w:p>
                        </w:tc>
                        <w:tc>
                          <w:tcPr>
                            <w:tcW w:w="3119" w:type="dxa"/>
                          </w:tcPr>
                          <w:p w14:paraId="09F9BF0E" w14:textId="77777777" w:rsidR="00197FF0" w:rsidRPr="00D6415B" w:rsidRDefault="00A50809" w:rsidP="0009760A">
                            <w:pPr>
                              <w:pStyle w:val="TableParagraph"/>
                              <w:spacing w:before="0" w:after="0"/>
                              <w:ind w:left="0"/>
                              <w:rPr>
                                <w:sz w:val="16"/>
                                <w:szCs w:val="16"/>
                              </w:rPr>
                            </w:pPr>
                            <w:r w:rsidRPr="00D6415B">
                              <w:rPr>
                                <w:sz w:val="16"/>
                                <w:szCs w:val="16"/>
                              </w:rPr>
                              <w:t>Update</w:t>
                            </w:r>
                            <w:r w:rsidRPr="00D6415B">
                              <w:rPr>
                                <w:spacing w:val="-5"/>
                                <w:sz w:val="16"/>
                                <w:szCs w:val="16"/>
                              </w:rPr>
                              <w:t xml:space="preserve"> </w:t>
                            </w:r>
                            <w:r w:rsidRPr="00D6415B">
                              <w:rPr>
                                <w:sz w:val="16"/>
                                <w:szCs w:val="16"/>
                              </w:rPr>
                              <w:t>to</w:t>
                            </w:r>
                            <w:r w:rsidRPr="00D6415B">
                              <w:rPr>
                                <w:spacing w:val="-5"/>
                                <w:sz w:val="16"/>
                                <w:szCs w:val="16"/>
                              </w:rPr>
                              <w:t xml:space="preserve"> </w:t>
                            </w:r>
                            <w:r w:rsidRPr="00D6415B">
                              <w:rPr>
                                <w:sz w:val="16"/>
                                <w:szCs w:val="16"/>
                              </w:rPr>
                              <w:t>layout,</w:t>
                            </w:r>
                            <w:r w:rsidRPr="00D6415B">
                              <w:rPr>
                                <w:spacing w:val="-3"/>
                                <w:sz w:val="16"/>
                                <w:szCs w:val="16"/>
                              </w:rPr>
                              <w:t xml:space="preserve"> </w:t>
                            </w:r>
                            <w:r w:rsidRPr="00D6415B">
                              <w:rPr>
                                <w:sz w:val="16"/>
                                <w:szCs w:val="16"/>
                              </w:rPr>
                              <w:t>format</w:t>
                            </w:r>
                            <w:r w:rsidRPr="00D6415B">
                              <w:rPr>
                                <w:spacing w:val="-6"/>
                                <w:sz w:val="16"/>
                                <w:szCs w:val="16"/>
                              </w:rPr>
                              <w:t xml:space="preserve"> </w:t>
                            </w:r>
                            <w:r w:rsidRPr="00D6415B">
                              <w:rPr>
                                <w:sz w:val="16"/>
                                <w:szCs w:val="16"/>
                              </w:rPr>
                              <w:t>and</w:t>
                            </w:r>
                            <w:r w:rsidRPr="00D6415B">
                              <w:rPr>
                                <w:spacing w:val="-4"/>
                                <w:sz w:val="16"/>
                                <w:szCs w:val="16"/>
                              </w:rPr>
                              <w:t xml:space="preserve"> </w:t>
                            </w:r>
                            <w:r w:rsidRPr="00D6415B">
                              <w:rPr>
                                <w:spacing w:val="-2"/>
                                <w:sz w:val="16"/>
                                <w:szCs w:val="16"/>
                              </w:rPr>
                              <w:t>links.</w:t>
                            </w:r>
                          </w:p>
                        </w:tc>
                      </w:tr>
                    </w:tbl>
                    <w:p w14:paraId="09F9BF10" w14:textId="77777777" w:rsidR="00197FF0" w:rsidRDefault="00197FF0" w:rsidP="009143D1">
                      <w:pPr>
                        <w:pStyle w:val="BodyText"/>
                      </w:pPr>
                    </w:p>
                  </w:txbxContent>
                </v:textbox>
                <w10:wrap anchorx="page"/>
              </v:shape>
            </w:pict>
          </mc:Fallback>
        </mc:AlternateContent>
      </w:r>
      <w:bookmarkStart w:id="7" w:name="Version_history"/>
      <w:bookmarkEnd w:id="7"/>
      <w:r>
        <w:t>Version</w:t>
      </w:r>
      <w:r>
        <w:rPr>
          <w:spacing w:val="-1"/>
        </w:rPr>
        <w:t xml:space="preserve"> </w:t>
      </w:r>
      <w:r>
        <w:rPr>
          <w:spacing w:val="-2"/>
        </w:rPr>
        <w:t>history</w:t>
      </w:r>
    </w:p>
    <w:p w14:paraId="09F9BEF6" w14:textId="77777777" w:rsidR="00197FF0" w:rsidRDefault="00197FF0" w:rsidP="0009760A">
      <w:pPr>
        <w:ind w:left="709"/>
        <w:sectPr w:rsidR="00197FF0" w:rsidSect="004E355B">
          <w:type w:val="continuous"/>
          <w:pgSz w:w="11910" w:h="16840"/>
          <w:pgMar w:top="0" w:right="1420" w:bottom="0" w:left="0" w:header="720" w:footer="720" w:gutter="0"/>
          <w:cols w:num="2" w:space="40" w:equalWidth="0">
            <w:col w:w="5583" w:space="40"/>
            <w:col w:w="6287"/>
          </w:cols>
        </w:sectPr>
      </w:pPr>
    </w:p>
    <w:p w14:paraId="09F9BEFC" w14:textId="755B835C" w:rsidR="00197FF0" w:rsidRDefault="00A50809" w:rsidP="0009760A">
      <w:pPr>
        <w:pStyle w:val="BodyText"/>
        <w:ind w:left="709"/>
      </w:pPr>
      <w:hyperlink r:id="rId17">
        <w:r>
          <w:rPr>
            <w:color w:val="5F5F5F"/>
            <w:spacing w:val="-2"/>
          </w:rPr>
          <w:t>www.nopta.gov.au</w:t>
        </w:r>
      </w:hyperlink>
      <w:r>
        <w:rPr>
          <w:color w:val="5F5F5F"/>
        </w:rPr>
        <w:tab/>
        <w:t>Version</w:t>
      </w:r>
      <w:r>
        <w:rPr>
          <w:color w:val="5F5F5F"/>
          <w:spacing w:val="-8"/>
        </w:rPr>
        <w:t xml:space="preserve"> </w:t>
      </w:r>
      <w:r w:rsidR="000A71AD">
        <w:rPr>
          <w:color w:val="5F5F5F"/>
          <w:spacing w:val="-5"/>
        </w:rPr>
        <w:t>3</w:t>
      </w:r>
      <w:r>
        <w:rPr>
          <w:color w:val="5F5F5F"/>
          <w:spacing w:val="-5"/>
        </w:rPr>
        <w:t>.0</w:t>
      </w:r>
    </w:p>
    <w:sectPr w:rsidR="00197FF0">
      <w:type w:val="continuous"/>
      <w:pgSz w:w="11910" w:h="16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889E" w14:textId="77777777" w:rsidR="004440BB" w:rsidRDefault="004440BB" w:rsidP="00541469">
      <w:pPr>
        <w:spacing w:before="0" w:after="0"/>
      </w:pPr>
      <w:r>
        <w:separator/>
      </w:r>
    </w:p>
  </w:endnote>
  <w:endnote w:type="continuationSeparator" w:id="0">
    <w:p w14:paraId="77F2B924" w14:textId="77777777" w:rsidR="004440BB" w:rsidRDefault="004440BB" w:rsidP="005414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30D75" w14:textId="77777777" w:rsidR="004440BB" w:rsidRDefault="004440BB" w:rsidP="00541469">
      <w:pPr>
        <w:spacing w:before="0" w:after="0"/>
      </w:pPr>
      <w:r>
        <w:separator/>
      </w:r>
    </w:p>
  </w:footnote>
  <w:footnote w:type="continuationSeparator" w:id="0">
    <w:p w14:paraId="7EEFC40D" w14:textId="77777777" w:rsidR="004440BB" w:rsidRDefault="004440BB" w:rsidP="0054146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F0"/>
    <w:rsid w:val="00000E77"/>
    <w:rsid w:val="00005CC7"/>
    <w:rsid w:val="000124C5"/>
    <w:rsid w:val="00017879"/>
    <w:rsid w:val="00022D0C"/>
    <w:rsid w:val="000276ED"/>
    <w:rsid w:val="00034F61"/>
    <w:rsid w:val="000414B2"/>
    <w:rsid w:val="00044792"/>
    <w:rsid w:val="00044A2F"/>
    <w:rsid w:val="00053F5B"/>
    <w:rsid w:val="0006090C"/>
    <w:rsid w:val="00063D77"/>
    <w:rsid w:val="0007299E"/>
    <w:rsid w:val="00075941"/>
    <w:rsid w:val="00076A8A"/>
    <w:rsid w:val="00083163"/>
    <w:rsid w:val="00083B3D"/>
    <w:rsid w:val="000842A0"/>
    <w:rsid w:val="00095212"/>
    <w:rsid w:val="000957F4"/>
    <w:rsid w:val="0009760A"/>
    <w:rsid w:val="000A2A66"/>
    <w:rsid w:val="000A45B6"/>
    <w:rsid w:val="000A71AD"/>
    <w:rsid w:val="000A7E43"/>
    <w:rsid w:val="000B675A"/>
    <w:rsid w:val="000B68E2"/>
    <w:rsid w:val="000B6D46"/>
    <w:rsid w:val="000C78AD"/>
    <w:rsid w:val="000E1C24"/>
    <w:rsid w:val="000E3096"/>
    <w:rsid w:val="001003A6"/>
    <w:rsid w:val="00101744"/>
    <w:rsid w:val="00110F23"/>
    <w:rsid w:val="00111F42"/>
    <w:rsid w:val="00113A4F"/>
    <w:rsid w:val="00132723"/>
    <w:rsid w:val="00135826"/>
    <w:rsid w:val="001508EC"/>
    <w:rsid w:val="00154E6C"/>
    <w:rsid w:val="00163481"/>
    <w:rsid w:val="00175C2F"/>
    <w:rsid w:val="00184ACC"/>
    <w:rsid w:val="00186206"/>
    <w:rsid w:val="00192F2B"/>
    <w:rsid w:val="00197FF0"/>
    <w:rsid w:val="001A6845"/>
    <w:rsid w:val="001B2633"/>
    <w:rsid w:val="001B7B0E"/>
    <w:rsid w:val="001C1B86"/>
    <w:rsid w:val="001D3C21"/>
    <w:rsid w:val="001E527E"/>
    <w:rsid w:val="001E5C7D"/>
    <w:rsid w:val="001F176F"/>
    <w:rsid w:val="001F56C8"/>
    <w:rsid w:val="001F6E47"/>
    <w:rsid w:val="00203171"/>
    <w:rsid w:val="002051F3"/>
    <w:rsid w:val="002062F3"/>
    <w:rsid w:val="00214EAA"/>
    <w:rsid w:val="0021596A"/>
    <w:rsid w:val="002168EA"/>
    <w:rsid w:val="00222BDE"/>
    <w:rsid w:val="00225F38"/>
    <w:rsid w:val="00230932"/>
    <w:rsid w:val="00250971"/>
    <w:rsid w:val="00256CEE"/>
    <w:rsid w:val="00265422"/>
    <w:rsid w:val="00265BFF"/>
    <w:rsid w:val="00265D23"/>
    <w:rsid w:val="002831EC"/>
    <w:rsid w:val="00287114"/>
    <w:rsid w:val="00292550"/>
    <w:rsid w:val="00297D79"/>
    <w:rsid w:val="002B0953"/>
    <w:rsid w:val="002B57AC"/>
    <w:rsid w:val="002B6335"/>
    <w:rsid w:val="002C0BE7"/>
    <w:rsid w:val="002D0394"/>
    <w:rsid w:val="002D2430"/>
    <w:rsid w:val="002D541A"/>
    <w:rsid w:val="002D5D5C"/>
    <w:rsid w:val="002E788E"/>
    <w:rsid w:val="002F4D02"/>
    <w:rsid w:val="002F7DAC"/>
    <w:rsid w:val="003122BA"/>
    <w:rsid w:val="003139B0"/>
    <w:rsid w:val="00316480"/>
    <w:rsid w:val="00333CD6"/>
    <w:rsid w:val="00341EA4"/>
    <w:rsid w:val="00351EC6"/>
    <w:rsid w:val="0036110D"/>
    <w:rsid w:val="00361DEE"/>
    <w:rsid w:val="00370D4E"/>
    <w:rsid w:val="0037792E"/>
    <w:rsid w:val="00380855"/>
    <w:rsid w:val="003920CE"/>
    <w:rsid w:val="0039582F"/>
    <w:rsid w:val="003A2D5F"/>
    <w:rsid w:val="003A729F"/>
    <w:rsid w:val="003F1D51"/>
    <w:rsid w:val="00401F4B"/>
    <w:rsid w:val="00405984"/>
    <w:rsid w:val="00412E7F"/>
    <w:rsid w:val="0041413A"/>
    <w:rsid w:val="00425EDF"/>
    <w:rsid w:val="00440502"/>
    <w:rsid w:val="00440E01"/>
    <w:rsid w:val="004423C0"/>
    <w:rsid w:val="004440BB"/>
    <w:rsid w:val="0045338E"/>
    <w:rsid w:val="00457362"/>
    <w:rsid w:val="00467663"/>
    <w:rsid w:val="004756E8"/>
    <w:rsid w:val="0047771A"/>
    <w:rsid w:val="004A623E"/>
    <w:rsid w:val="004B0B23"/>
    <w:rsid w:val="004B16A3"/>
    <w:rsid w:val="004D181A"/>
    <w:rsid w:val="004D40CB"/>
    <w:rsid w:val="004E30FB"/>
    <w:rsid w:val="004E355B"/>
    <w:rsid w:val="004E3787"/>
    <w:rsid w:val="004E383A"/>
    <w:rsid w:val="005032FA"/>
    <w:rsid w:val="00506F85"/>
    <w:rsid w:val="00510ABC"/>
    <w:rsid w:val="00525FB2"/>
    <w:rsid w:val="00537580"/>
    <w:rsid w:val="00541469"/>
    <w:rsid w:val="00547A09"/>
    <w:rsid w:val="005511A5"/>
    <w:rsid w:val="00551E4B"/>
    <w:rsid w:val="00555588"/>
    <w:rsid w:val="00562CED"/>
    <w:rsid w:val="005638D8"/>
    <w:rsid w:val="00564441"/>
    <w:rsid w:val="00571F6D"/>
    <w:rsid w:val="00591B49"/>
    <w:rsid w:val="00593F30"/>
    <w:rsid w:val="005960C6"/>
    <w:rsid w:val="00596FC7"/>
    <w:rsid w:val="005A0A68"/>
    <w:rsid w:val="005B0D1E"/>
    <w:rsid w:val="005C3E6A"/>
    <w:rsid w:val="005E7B43"/>
    <w:rsid w:val="005F5DF0"/>
    <w:rsid w:val="00600C8D"/>
    <w:rsid w:val="0060488C"/>
    <w:rsid w:val="00615905"/>
    <w:rsid w:val="00617B92"/>
    <w:rsid w:val="00620160"/>
    <w:rsid w:val="00625BAF"/>
    <w:rsid w:val="0064121E"/>
    <w:rsid w:val="00651242"/>
    <w:rsid w:val="00651437"/>
    <w:rsid w:val="00653CD2"/>
    <w:rsid w:val="00655727"/>
    <w:rsid w:val="00664366"/>
    <w:rsid w:val="00673BB6"/>
    <w:rsid w:val="006764A4"/>
    <w:rsid w:val="00681553"/>
    <w:rsid w:val="006A2A38"/>
    <w:rsid w:val="006A53C6"/>
    <w:rsid w:val="006A7B16"/>
    <w:rsid w:val="006B22B9"/>
    <w:rsid w:val="006C25B5"/>
    <w:rsid w:val="006D1893"/>
    <w:rsid w:val="006D46C4"/>
    <w:rsid w:val="006E509C"/>
    <w:rsid w:val="006E5C88"/>
    <w:rsid w:val="006F234C"/>
    <w:rsid w:val="006F6A04"/>
    <w:rsid w:val="007022CD"/>
    <w:rsid w:val="00705235"/>
    <w:rsid w:val="00731CEA"/>
    <w:rsid w:val="00733789"/>
    <w:rsid w:val="00736A4D"/>
    <w:rsid w:val="00741229"/>
    <w:rsid w:val="00743B7F"/>
    <w:rsid w:val="00750504"/>
    <w:rsid w:val="00755DF5"/>
    <w:rsid w:val="00763CAA"/>
    <w:rsid w:val="007722A0"/>
    <w:rsid w:val="00775682"/>
    <w:rsid w:val="00790596"/>
    <w:rsid w:val="00792BD4"/>
    <w:rsid w:val="00794EA1"/>
    <w:rsid w:val="007950FA"/>
    <w:rsid w:val="007A119B"/>
    <w:rsid w:val="007B17C1"/>
    <w:rsid w:val="007B2CB3"/>
    <w:rsid w:val="007B2F72"/>
    <w:rsid w:val="007B6C11"/>
    <w:rsid w:val="007B7D37"/>
    <w:rsid w:val="007C006D"/>
    <w:rsid w:val="007C160E"/>
    <w:rsid w:val="007C4600"/>
    <w:rsid w:val="007D21D9"/>
    <w:rsid w:val="007D39B3"/>
    <w:rsid w:val="007E200A"/>
    <w:rsid w:val="007E2B82"/>
    <w:rsid w:val="007E741D"/>
    <w:rsid w:val="00805337"/>
    <w:rsid w:val="00813394"/>
    <w:rsid w:val="00813642"/>
    <w:rsid w:val="00830E5B"/>
    <w:rsid w:val="008336A3"/>
    <w:rsid w:val="008406E0"/>
    <w:rsid w:val="0084092A"/>
    <w:rsid w:val="008532A9"/>
    <w:rsid w:val="00860328"/>
    <w:rsid w:val="008641B6"/>
    <w:rsid w:val="00864E27"/>
    <w:rsid w:val="00866AC2"/>
    <w:rsid w:val="00867596"/>
    <w:rsid w:val="00867948"/>
    <w:rsid w:val="00874B42"/>
    <w:rsid w:val="00875FB6"/>
    <w:rsid w:val="00880955"/>
    <w:rsid w:val="00885827"/>
    <w:rsid w:val="00891E10"/>
    <w:rsid w:val="0089705E"/>
    <w:rsid w:val="008A0354"/>
    <w:rsid w:val="008B096B"/>
    <w:rsid w:val="008C0294"/>
    <w:rsid w:val="008E04FD"/>
    <w:rsid w:val="008E07F7"/>
    <w:rsid w:val="008E0B00"/>
    <w:rsid w:val="008E7128"/>
    <w:rsid w:val="008F09B3"/>
    <w:rsid w:val="008F5D52"/>
    <w:rsid w:val="00905EB9"/>
    <w:rsid w:val="009070F5"/>
    <w:rsid w:val="009125A7"/>
    <w:rsid w:val="009143D1"/>
    <w:rsid w:val="009241ED"/>
    <w:rsid w:val="00931C00"/>
    <w:rsid w:val="00934E0F"/>
    <w:rsid w:val="00934E67"/>
    <w:rsid w:val="009418F8"/>
    <w:rsid w:val="00957E45"/>
    <w:rsid w:val="009632B4"/>
    <w:rsid w:val="00973B07"/>
    <w:rsid w:val="0098117E"/>
    <w:rsid w:val="009911AC"/>
    <w:rsid w:val="00993BD9"/>
    <w:rsid w:val="009A253E"/>
    <w:rsid w:val="009A3571"/>
    <w:rsid w:val="009B43E9"/>
    <w:rsid w:val="009B453D"/>
    <w:rsid w:val="009C4495"/>
    <w:rsid w:val="009D0B09"/>
    <w:rsid w:val="009E3809"/>
    <w:rsid w:val="009F0AF3"/>
    <w:rsid w:val="00A051EF"/>
    <w:rsid w:val="00A132BD"/>
    <w:rsid w:val="00A1415B"/>
    <w:rsid w:val="00A1686A"/>
    <w:rsid w:val="00A21F5E"/>
    <w:rsid w:val="00A245E1"/>
    <w:rsid w:val="00A3715C"/>
    <w:rsid w:val="00A45A1B"/>
    <w:rsid w:val="00A50809"/>
    <w:rsid w:val="00A5563B"/>
    <w:rsid w:val="00A5732E"/>
    <w:rsid w:val="00A6025F"/>
    <w:rsid w:val="00A60E71"/>
    <w:rsid w:val="00A6243A"/>
    <w:rsid w:val="00A756EF"/>
    <w:rsid w:val="00A75B10"/>
    <w:rsid w:val="00A76C79"/>
    <w:rsid w:val="00A8738B"/>
    <w:rsid w:val="00A921FC"/>
    <w:rsid w:val="00A95EA6"/>
    <w:rsid w:val="00A97B84"/>
    <w:rsid w:val="00AA0E21"/>
    <w:rsid w:val="00AA2202"/>
    <w:rsid w:val="00AA6C9A"/>
    <w:rsid w:val="00AB1501"/>
    <w:rsid w:val="00AB284D"/>
    <w:rsid w:val="00AB6857"/>
    <w:rsid w:val="00AC011B"/>
    <w:rsid w:val="00AC0EE3"/>
    <w:rsid w:val="00AC1524"/>
    <w:rsid w:val="00AD3328"/>
    <w:rsid w:val="00AE4214"/>
    <w:rsid w:val="00AE73C3"/>
    <w:rsid w:val="00AE7688"/>
    <w:rsid w:val="00AF1217"/>
    <w:rsid w:val="00AF63BD"/>
    <w:rsid w:val="00B23F0E"/>
    <w:rsid w:val="00B26CDD"/>
    <w:rsid w:val="00B35C64"/>
    <w:rsid w:val="00B54F4D"/>
    <w:rsid w:val="00B62F57"/>
    <w:rsid w:val="00B66A6D"/>
    <w:rsid w:val="00B75D54"/>
    <w:rsid w:val="00B76201"/>
    <w:rsid w:val="00B819CF"/>
    <w:rsid w:val="00B83737"/>
    <w:rsid w:val="00B940F5"/>
    <w:rsid w:val="00B95FD7"/>
    <w:rsid w:val="00BB3491"/>
    <w:rsid w:val="00BC0212"/>
    <w:rsid w:val="00BD6003"/>
    <w:rsid w:val="00BD7D0F"/>
    <w:rsid w:val="00BE05B0"/>
    <w:rsid w:val="00BE3CE6"/>
    <w:rsid w:val="00BF4EBA"/>
    <w:rsid w:val="00BF72F1"/>
    <w:rsid w:val="00BF7C9D"/>
    <w:rsid w:val="00C02BCA"/>
    <w:rsid w:val="00C14061"/>
    <w:rsid w:val="00C14FF1"/>
    <w:rsid w:val="00C15ECA"/>
    <w:rsid w:val="00C23B79"/>
    <w:rsid w:val="00C25283"/>
    <w:rsid w:val="00C319DA"/>
    <w:rsid w:val="00C31FA7"/>
    <w:rsid w:val="00C33D6C"/>
    <w:rsid w:val="00C3442D"/>
    <w:rsid w:val="00C468DC"/>
    <w:rsid w:val="00C4754D"/>
    <w:rsid w:val="00C52DAC"/>
    <w:rsid w:val="00C5337D"/>
    <w:rsid w:val="00C56C5B"/>
    <w:rsid w:val="00C66906"/>
    <w:rsid w:val="00C74B36"/>
    <w:rsid w:val="00C76141"/>
    <w:rsid w:val="00C773C1"/>
    <w:rsid w:val="00C93033"/>
    <w:rsid w:val="00CA0D83"/>
    <w:rsid w:val="00CB1EF3"/>
    <w:rsid w:val="00CB3C6C"/>
    <w:rsid w:val="00CB7379"/>
    <w:rsid w:val="00CB7AC3"/>
    <w:rsid w:val="00CC0EFF"/>
    <w:rsid w:val="00CC2037"/>
    <w:rsid w:val="00CC3853"/>
    <w:rsid w:val="00CE33B7"/>
    <w:rsid w:val="00CF0047"/>
    <w:rsid w:val="00CF64AD"/>
    <w:rsid w:val="00CF6C73"/>
    <w:rsid w:val="00D0228E"/>
    <w:rsid w:val="00D02945"/>
    <w:rsid w:val="00D02F85"/>
    <w:rsid w:val="00D120D6"/>
    <w:rsid w:val="00D126FF"/>
    <w:rsid w:val="00D13253"/>
    <w:rsid w:val="00D13A71"/>
    <w:rsid w:val="00D16BE1"/>
    <w:rsid w:val="00D36840"/>
    <w:rsid w:val="00D50248"/>
    <w:rsid w:val="00D505E5"/>
    <w:rsid w:val="00D57841"/>
    <w:rsid w:val="00D6002C"/>
    <w:rsid w:val="00D61349"/>
    <w:rsid w:val="00D6415B"/>
    <w:rsid w:val="00D761EA"/>
    <w:rsid w:val="00D766E3"/>
    <w:rsid w:val="00D9041C"/>
    <w:rsid w:val="00D91969"/>
    <w:rsid w:val="00D9329F"/>
    <w:rsid w:val="00D93C8D"/>
    <w:rsid w:val="00DA1F0B"/>
    <w:rsid w:val="00DA26B2"/>
    <w:rsid w:val="00DA5F94"/>
    <w:rsid w:val="00DB092A"/>
    <w:rsid w:val="00DB6D33"/>
    <w:rsid w:val="00DC0665"/>
    <w:rsid w:val="00DC3965"/>
    <w:rsid w:val="00DC53F3"/>
    <w:rsid w:val="00DD664E"/>
    <w:rsid w:val="00DE313E"/>
    <w:rsid w:val="00DF4ED2"/>
    <w:rsid w:val="00DF601E"/>
    <w:rsid w:val="00E04814"/>
    <w:rsid w:val="00E05740"/>
    <w:rsid w:val="00E05A77"/>
    <w:rsid w:val="00E05F00"/>
    <w:rsid w:val="00E0665A"/>
    <w:rsid w:val="00E13D47"/>
    <w:rsid w:val="00E160EE"/>
    <w:rsid w:val="00E27F1A"/>
    <w:rsid w:val="00E315A0"/>
    <w:rsid w:val="00E34615"/>
    <w:rsid w:val="00E404D5"/>
    <w:rsid w:val="00E416BE"/>
    <w:rsid w:val="00E42F8E"/>
    <w:rsid w:val="00E46B3E"/>
    <w:rsid w:val="00E478AF"/>
    <w:rsid w:val="00E5323D"/>
    <w:rsid w:val="00E57C7B"/>
    <w:rsid w:val="00E71523"/>
    <w:rsid w:val="00E741DF"/>
    <w:rsid w:val="00E76FE0"/>
    <w:rsid w:val="00E77948"/>
    <w:rsid w:val="00E80947"/>
    <w:rsid w:val="00E81C4D"/>
    <w:rsid w:val="00E8322B"/>
    <w:rsid w:val="00E91447"/>
    <w:rsid w:val="00EA0BA5"/>
    <w:rsid w:val="00EA230B"/>
    <w:rsid w:val="00EA56E1"/>
    <w:rsid w:val="00EA7EB3"/>
    <w:rsid w:val="00EB3E4A"/>
    <w:rsid w:val="00EB43BD"/>
    <w:rsid w:val="00EC16FA"/>
    <w:rsid w:val="00ED0159"/>
    <w:rsid w:val="00ED5C51"/>
    <w:rsid w:val="00EF15B6"/>
    <w:rsid w:val="00EF4AF2"/>
    <w:rsid w:val="00EF7C2D"/>
    <w:rsid w:val="00F0076E"/>
    <w:rsid w:val="00F059B6"/>
    <w:rsid w:val="00F14733"/>
    <w:rsid w:val="00F2175C"/>
    <w:rsid w:val="00F2187F"/>
    <w:rsid w:val="00F246A0"/>
    <w:rsid w:val="00F35BEF"/>
    <w:rsid w:val="00F37841"/>
    <w:rsid w:val="00F435A1"/>
    <w:rsid w:val="00F43B63"/>
    <w:rsid w:val="00F50640"/>
    <w:rsid w:val="00F52B29"/>
    <w:rsid w:val="00F61934"/>
    <w:rsid w:val="00F74242"/>
    <w:rsid w:val="00F8207D"/>
    <w:rsid w:val="00F845D6"/>
    <w:rsid w:val="00FA1FE7"/>
    <w:rsid w:val="00FB0B40"/>
    <w:rsid w:val="00FB21B2"/>
    <w:rsid w:val="00FB4EF1"/>
    <w:rsid w:val="00FC1E61"/>
    <w:rsid w:val="00FC2F96"/>
    <w:rsid w:val="00FC4F76"/>
    <w:rsid w:val="00FC501B"/>
    <w:rsid w:val="00FD4BD5"/>
    <w:rsid w:val="00FD5AA4"/>
    <w:rsid w:val="00FD5CBE"/>
    <w:rsid w:val="00FF0186"/>
    <w:rsid w:val="00FF1584"/>
    <w:rsid w:val="11C8393A"/>
    <w:rsid w:val="12DF5D75"/>
    <w:rsid w:val="12FACE99"/>
    <w:rsid w:val="20F6247D"/>
    <w:rsid w:val="25737CB5"/>
    <w:rsid w:val="2B211634"/>
    <w:rsid w:val="2CD2A20D"/>
    <w:rsid w:val="38B63BAA"/>
    <w:rsid w:val="42B68159"/>
    <w:rsid w:val="442B9854"/>
    <w:rsid w:val="4B718957"/>
    <w:rsid w:val="5543D408"/>
    <w:rsid w:val="617D98B3"/>
    <w:rsid w:val="76C4BD54"/>
    <w:rsid w:val="7C67697B"/>
    <w:rsid w:val="7F7403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9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171"/>
    <w:pPr>
      <w:spacing w:before="60" w:after="120"/>
      <w:ind w:left="992"/>
    </w:pPr>
    <w:rPr>
      <w:rFonts w:ascii="Aptos" w:eastAsia="Calibri" w:hAnsi="Aptos" w:cs="Calibri"/>
      <w:sz w:val="20"/>
      <w:szCs w:val="20"/>
    </w:rPr>
  </w:style>
  <w:style w:type="paragraph" w:styleId="Heading1">
    <w:name w:val="heading 1"/>
    <w:basedOn w:val="Normal"/>
    <w:link w:val="Heading1Char"/>
    <w:uiPriority w:val="9"/>
    <w:qFormat/>
    <w:rsid w:val="00E315A0"/>
    <w:pPr>
      <w:spacing w:before="120"/>
      <w:outlineLvl w:val="0"/>
    </w:pPr>
    <w:rPr>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203171"/>
    <w:pPr>
      <w:keepNext/>
      <w:keepLines/>
      <w:spacing w:before="40" w:after="0"/>
      <w:outlineLvl w:val="1"/>
    </w:pPr>
    <w:rPr>
      <w:rFonts w:eastAsiaTheme="majorEastAsia" w:cstheme="majorBidi"/>
      <w:color w:val="365F91" w:themeColor="accent1" w:themeShade="BF"/>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991"/>
    </w:pPr>
    <w:rPr>
      <w:b/>
      <w:bCs/>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1"/>
      <w:ind w:left="11"/>
    </w:pPr>
  </w:style>
  <w:style w:type="paragraph" w:styleId="Revision">
    <w:name w:val="Revision"/>
    <w:hidden/>
    <w:uiPriority w:val="99"/>
    <w:semiHidden/>
    <w:rsid w:val="003122BA"/>
    <w:pPr>
      <w:widowControl/>
      <w:autoSpaceDE/>
      <w:autoSpaceDN/>
    </w:pPr>
    <w:rPr>
      <w:rFonts w:ascii="Calibri" w:eastAsia="Calibri" w:hAnsi="Calibri" w:cs="Calibri"/>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5337D"/>
    <w:rPr>
      <w:b/>
      <w:bCs/>
    </w:rPr>
  </w:style>
  <w:style w:type="character" w:customStyle="1" w:styleId="CommentSubjectChar">
    <w:name w:val="Comment Subject Char"/>
    <w:basedOn w:val="CommentTextChar"/>
    <w:link w:val="CommentSubject"/>
    <w:uiPriority w:val="99"/>
    <w:semiHidden/>
    <w:rsid w:val="00C5337D"/>
    <w:rPr>
      <w:rFonts w:ascii="Calibri" w:eastAsia="Calibri" w:hAnsi="Calibri" w:cs="Calibri"/>
      <w:b/>
      <w:bCs/>
      <w:sz w:val="20"/>
      <w:szCs w:val="20"/>
    </w:rPr>
  </w:style>
  <w:style w:type="paragraph" w:customStyle="1" w:styleId="NormalRight">
    <w:name w:val="NormalRight"/>
    <w:basedOn w:val="BodyText"/>
    <w:link w:val="NormalRightChar"/>
    <w:qFormat/>
    <w:rsid w:val="00C56C5B"/>
    <w:pPr>
      <w:ind w:left="686" w:right="941"/>
    </w:pPr>
  </w:style>
  <w:style w:type="character" w:customStyle="1" w:styleId="BodyTextChar">
    <w:name w:val="Body Text Char"/>
    <w:basedOn w:val="DefaultParagraphFont"/>
    <w:link w:val="BodyText"/>
    <w:uiPriority w:val="1"/>
    <w:rsid w:val="00C56C5B"/>
    <w:rPr>
      <w:rFonts w:ascii="Calibri" w:eastAsia="Calibri" w:hAnsi="Calibri" w:cs="Calibri"/>
      <w:sz w:val="20"/>
      <w:szCs w:val="20"/>
    </w:rPr>
  </w:style>
  <w:style w:type="character" w:customStyle="1" w:styleId="NormalRightChar">
    <w:name w:val="NormalRight Char"/>
    <w:basedOn w:val="BodyTextChar"/>
    <w:link w:val="NormalRight"/>
    <w:rsid w:val="00C56C5B"/>
    <w:rPr>
      <w:rFonts w:ascii="Calibri" w:eastAsia="Calibri" w:hAnsi="Calibri" w:cs="Calibri"/>
      <w:sz w:val="20"/>
      <w:szCs w:val="20"/>
    </w:rPr>
  </w:style>
  <w:style w:type="paragraph" w:customStyle="1" w:styleId="Heading1Right">
    <w:name w:val="Heading1Right"/>
    <w:basedOn w:val="Heading1"/>
    <w:link w:val="Heading1RightChar"/>
    <w:qFormat/>
    <w:rsid w:val="00E46B3E"/>
    <w:pPr>
      <w:spacing w:after="0"/>
      <w:ind w:left="686" w:right="941"/>
    </w:pPr>
  </w:style>
  <w:style w:type="character" w:customStyle="1" w:styleId="Heading1Char">
    <w:name w:val="Heading 1 Char"/>
    <w:basedOn w:val="DefaultParagraphFont"/>
    <w:link w:val="Heading1"/>
    <w:uiPriority w:val="9"/>
    <w:rsid w:val="00E46B3E"/>
    <w:rPr>
      <w:rFonts w:ascii="Calibri" w:eastAsia="Calibri" w:hAnsi="Calibri" w:cs="Calibri"/>
      <w:b/>
      <w:bCs/>
      <w:color w:val="365F91" w:themeColor="accent1" w:themeShade="BF"/>
      <w:sz w:val="24"/>
      <w:szCs w:val="24"/>
    </w:rPr>
  </w:style>
  <w:style w:type="character" w:customStyle="1" w:styleId="Heading1RightChar">
    <w:name w:val="Heading1Right Char"/>
    <w:basedOn w:val="Heading1Char"/>
    <w:link w:val="Heading1Right"/>
    <w:rsid w:val="00E46B3E"/>
    <w:rPr>
      <w:rFonts w:ascii="Calibri" w:eastAsia="Calibri" w:hAnsi="Calibri" w:cs="Calibri"/>
      <w:b/>
      <w:bCs/>
      <w:color w:val="365F91" w:themeColor="accent1" w:themeShade="BF"/>
      <w:sz w:val="24"/>
      <w:szCs w:val="24"/>
    </w:rPr>
  </w:style>
  <w:style w:type="character" w:styleId="Hyperlink">
    <w:name w:val="Hyperlink"/>
    <w:basedOn w:val="DefaultParagraphFont"/>
    <w:uiPriority w:val="99"/>
    <w:unhideWhenUsed/>
    <w:rsid w:val="007B17C1"/>
    <w:rPr>
      <w:color w:val="0000FF" w:themeColor="hyperlink"/>
      <w:u w:val="single"/>
    </w:rPr>
  </w:style>
  <w:style w:type="character" w:styleId="UnresolvedMention">
    <w:name w:val="Unresolved Mention"/>
    <w:basedOn w:val="DefaultParagraphFont"/>
    <w:uiPriority w:val="99"/>
    <w:semiHidden/>
    <w:unhideWhenUsed/>
    <w:rsid w:val="007B17C1"/>
    <w:rPr>
      <w:color w:val="605E5C"/>
      <w:shd w:val="clear" w:color="auto" w:fill="E1DFDD"/>
    </w:rPr>
  </w:style>
  <w:style w:type="character" w:customStyle="1" w:styleId="Heading2Char">
    <w:name w:val="Heading 2 Char"/>
    <w:basedOn w:val="DefaultParagraphFont"/>
    <w:link w:val="Heading2"/>
    <w:uiPriority w:val="9"/>
    <w:semiHidden/>
    <w:rsid w:val="00203171"/>
    <w:rPr>
      <w:rFonts w:ascii="Aptos" w:eastAsiaTheme="majorEastAsia" w:hAnsi="Aptos" w:cstheme="majorBidi"/>
      <w:color w:val="365F91" w:themeColor="accent1" w:themeShade="BF"/>
      <w:szCs w:val="26"/>
    </w:rPr>
  </w:style>
  <w:style w:type="character" w:styleId="FollowedHyperlink">
    <w:name w:val="FollowedHyperlink"/>
    <w:basedOn w:val="DefaultParagraphFont"/>
    <w:uiPriority w:val="99"/>
    <w:semiHidden/>
    <w:unhideWhenUsed/>
    <w:rsid w:val="00EF4AF2"/>
    <w:rPr>
      <w:color w:val="800080" w:themeColor="followedHyperlink"/>
      <w:u w:val="single"/>
    </w:rPr>
  </w:style>
  <w:style w:type="paragraph" w:styleId="Header">
    <w:name w:val="header"/>
    <w:basedOn w:val="Normal"/>
    <w:link w:val="HeaderChar"/>
    <w:uiPriority w:val="99"/>
    <w:unhideWhenUsed/>
    <w:rsid w:val="00541469"/>
    <w:pPr>
      <w:tabs>
        <w:tab w:val="center" w:pos="4513"/>
        <w:tab w:val="right" w:pos="9026"/>
      </w:tabs>
      <w:spacing w:before="0" w:after="0"/>
    </w:pPr>
  </w:style>
  <w:style w:type="character" w:customStyle="1" w:styleId="HeaderChar">
    <w:name w:val="Header Char"/>
    <w:basedOn w:val="DefaultParagraphFont"/>
    <w:link w:val="Header"/>
    <w:uiPriority w:val="99"/>
    <w:rsid w:val="00541469"/>
    <w:rPr>
      <w:rFonts w:ascii="Aptos" w:eastAsia="Calibri" w:hAnsi="Aptos" w:cs="Calibri"/>
      <w:sz w:val="20"/>
      <w:szCs w:val="20"/>
    </w:rPr>
  </w:style>
  <w:style w:type="paragraph" w:styleId="Footer">
    <w:name w:val="footer"/>
    <w:basedOn w:val="Normal"/>
    <w:link w:val="FooterChar"/>
    <w:uiPriority w:val="99"/>
    <w:unhideWhenUsed/>
    <w:rsid w:val="00541469"/>
    <w:pPr>
      <w:tabs>
        <w:tab w:val="center" w:pos="4513"/>
        <w:tab w:val="right" w:pos="9026"/>
      </w:tabs>
      <w:spacing w:before="0" w:after="0"/>
    </w:pPr>
  </w:style>
  <w:style w:type="character" w:customStyle="1" w:styleId="FooterChar">
    <w:name w:val="Footer Char"/>
    <w:basedOn w:val="DefaultParagraphFont"/>
    <w:link w:val="Footer"/>
    <w:uiPriority w:val="99"/>
    <w:rsid w:val="00541469"/>
    <w:rPr>
      <w:rFonts w:ascii="Aptos" w:eastAsia="Calibri" w:hAnsi="Aptos"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opta.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mlaw.gov.au/Series/C2006A00014" TargetMode="External"/><Relationship Id="rId17" Type="http://schemas.openxmlformats.org/officeDocument/2006/relationships/hyperlink" Target="http://www.nopta.gov.au/" TargetMode="External"/><Relationship Id="rId2" Type="http://schemas.openxmlformats.org/officeDocument/2006/relationships/customXml" Target="../customXml/item2.xml"/><Relationship Id="rId16" Type="http://schemas.openxmlformats.org/officeDocument/2006/relationships/hyperlink" Target="mailto:reporting@nopta.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reporting@nopta.gov.au"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nopta.gov.au/forms/reporting-templa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 xmlns="551eb9e3-8b55-4c02-82d2-17f367f88568" xsi:nil="true"/>
    <Status xmlns="551eb9e3-8b55-4c02-82d2-17f367f88568">Not Started</Status>
    <RightsType xmlns="551eb9e3-8b55-4c02-82d2-17f367f88568">Use Permission</RightsType>
    <_dlc_DocIdPersistId xmlns="7012054d-3a07-4b40-940b-a148fc76e5c4">false</_dlc_DocIdPersistId>
    <_dlc_DocIdUrl xmlns="7012054d-3a07-4b40-940b-a148fc76e5c4">
      <Url>https://nopta.sharepoint.com/team/LCT/_layouts/15/DocIdRedir.aspx?ID=NOPTANET-916951627-11489</Url>
      <Description>NOPTANET-916951627-11489</Description>
    </_dlc_DocIdUrl>
    <_dlc_DocId xmlns="7012054d-3a07-4b40-940b-a148fc76e5c4">NOPTANET-916951627-11489</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97A62EA4BDAE244BB08273368C25050" ma:contentTypeVersion="3" ma:contentTypeDescription="Create a new document." ma:contentTypeScope="" ma:versionID="a75d7ffb3287528085e5fc16568f6adc">
  <xsd:schema xmlns:xsd="http://www.w3.org/2001/XMLSchema" xmlns:xs="http://www.w3.org/2001/XMLSchema" xmlns:p="http://schemas.microsoft.com/office/2006/metadata/properties" xmlns:ns2="7012054d-3a07-4b40-940b-a148fc76e5c4" xmlns:ns3="551eb9e3-8b55-4c02-82d2-17f367f88568" targetNamespace="http://schemas.microsoft.com/office/2006/metadata/properties" ma:root="true" ma:fieldsID="96802ae5ea7cc4976e7a98093d591020" ns2:_="" ns3:_="">
    <xsd:import namespace="7012054d-3a07-4b40-940b-a148fc76e5c4"/>
    <xsd:import namespace="551eb9e3-8b55-4c02-82d2-17f367f88568"/>
    <xsd:element name="properties">
      <xsd:complexType>
        <xsd:sequence>
          <xsd:element name="documentManagement">
            <xsd:complexType>
              <xsd:all>
                <xsd:element ref="ns2:_dlc_DocId" minOccurs="0"/>
                <xsd:element ref="ns2:_dlc_DocIdUrl" minOccurs="0"/>
                <xsd:element ref="ns2:_dlc_DocIdPersistId" minOccurs="0"/>
                <xsd:element ref="ns3:Status" minOccurs="0"/>
                <xsd:element ref="ns3:RightsType" minOccurs="0"/>
                <xsd:element ref="ns3: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1eb9e3-8b55-4c02-82d2-17f367f88568" elementFormDefault="qualified">
    <xsd:import namespace="http://schemas.microsoft.com/office/2006/documentManagement/types"/>
    <xsd:import namespace="http://schemas.microsoft.com/office/infopath/2007/PartnerControls"/>
    <xsd:element name="Status" ma:index="11" nillable="true" ma:displayName="Status" ma:format="Dropdown" ma:internalName="Status">
      <xsd:simpleType>
        <xsd:restriction base="dms:Choice">
          <xsd:enumeration value="Approved to publish"/>
          <xsd:enumeration value="Draft"/>
          <xsd:enumeration value="Expired"/>
          <xsd:enumeration value="Final"/>
          <xsd:enumeration value="For TA/Director approval"/>
          <xsd:enumeration value="For EL2 review/sign-off"/>
          <xsd:enumeration value="Not Started"/>
          <xsd:enumeration value="Published"/>
          <xsd:enumeration value="Reviewed"/>
          <xsd:enumeration value="Scheduled"/>
        </xsd:restriction>
      </xsd:simpleType>
    </xsd:element>
    <xsd:element name="RightsType" ma:index="12" nillable="true" ma:displayName="Rights Type" ma:format="Dropdown" ma:internalName="RightsTyp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Team" ma:index="13" nillable="true" ma:displayName="Team" ma:format="Dropdown" ma:internalName="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817CA-248B-4CDF-B6A4-D7601BEF8125}">
  <ds:schemaRefs>
    <ds:schemaRef ds:uri="http://schemas.microsoft.com/office/2006/metadata/properties"/>
    <ds:schemaRef ds:uri="http://schemas.microsoft.com/office/infopath/2007/PartnerControls"/>
    <ds:schemaRef ds:uri="551eb9e3-8b55-4c02-82d2-17f367f88568"/>
    <ds:schemaRef ds:uri="7012054d-3a07-4b40-940b-a148fc76e5c4"/>
  </ds:schemaRefs>
</ds:datastoreItem>
</file>

<file path=customXml/itemProps2.xml><?xml version="1.0" encoding="utf-8"?>
<ds:datastoreItem xmlns:ds="http://schemas.openxmlformats.org/officeDocument/2006/customXml" ds:itemID="{142E510C-42ED-4E2A-B37F-F204513EEC3E}">
  <ds:schemaRefs>
    <ds:schemaRef ds:uri="http://schemas.microsoft.com/sharepoint/v3/contenttype/forms"/>
  </ds:schemaRefs>
</ds:datastoreItem>
</file>

<file path=customXml/itemProps3.xml><?xml version="1.0" encoding="utf-8"?>
<ds:datastoreItem xmlns:ds="http://schemas.openxmlformats.org/officeDocument/2006/customXml" ds:itemID="{B04758D2-41E0-441E-8776-4F9EE6A66971}">
  <ds:schemaRefs>
    <ds:schemaRef ds:uri="http://schemas.microsoft.com/sharepoint/events"/>
  </ds:schemaRefs>
</ds:datastoreItem>
</file>

<file path=customXml/itemProps4.xml><?xml version="1.0" encoding="utf-8"?>
<ds:datastoreItem xmlns:ds="http://schemas.openxmlformats.org/officeDocument/2006/customXml" ds:itemID="{9EE170EB-1839-4787-8B54-53C2C6479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551eb9e3-8b55-4c02-82d2-17f367f88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3587</Characters>
  <Application>Microsoft Office Word</Application>
  <DocSecurity>0</DocSecurity>
  <Lines>87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2026-02-26T00:48:00Z</dcterms:created>
  <dcterms:modified xsi:type="dcterms:W3CDTF">2026-02-26T00:48:00Z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2026-02-25T05:46:23Z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6fefd53a-dd9c-4f18-8b10-e3181f738e49</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14798;#＂production reports|244144f5-5574-439c-b7ed-e406590ea5f8;#4741;#fact sheet|11111111-1111-1111-1111-111111111111;#14799;#＂|69df6675-f417-49bc-a106-41337bdab8bc;#14700;#Monthly Production Reports|1da9ca3f-6133-416e-8372-5d0cf409a021</vt:lpwstr>
  </property>
  <property fmtid="{D5CDD505-2E9C-101B-9397-08002B2CF9AE}" pid="11" name="LastSaved">
    <vt:filetime>2024-04-10T00:00:00Z</vt:filetime>
  </property>
  <property fmtid="{D5CDD505-2E9C-101B-9397-08002B2CF9AE}" pid="12" name="OfNationalSignificance">
    <vt:lpwstr>No</vt:lpwstr>
  </property>
  <property fmtid="{D5CDD505-2E9C-101B-9397-08002B2CF9AE}" pid="13" name="DocumentSetDescription">
    <vt:lpwstr/>
  </property>
  <property fmtid="{D5CDD505-2E9C-101B-9397-08002B2CF9AE}" pid="14" name="SecurityClassification">
    <vt:lpwstr>OFFICIAL: Sensitive</vt:lpwstr>
  </property>
  <property fmtid="{D5CDD505-2E9C-101B-9397-08002B2CF9AE}" pid="15" name="Document">
    <vt:lpwstr/>
  </property>
  <property fmtid="{D5CDD505-2E9C-101B-9397-08002B2CF9AE}" pid="16" name="RightsStatus">
    <vt:lpwstr>Open</vt:lpwstr>
  </property>
  <property fmtid="{D5CDD505-2E9C-101B-9397-08002B2CF9AE}" pid="17" name="TaxKeywordTaxHTField">
    <vt:lpwstr>＂production reports|244144f5-5574-439c-b7ed-e406590ea5f8;fact sheet|11111111-1111-1111-1111-111111111111;＂|69df6675-f417-49bc-a106-41337bdab8bc;Monthly Production Reports|1da9ca3f-6133-416e-8372-5d0cf409a021</vt:lpwstr>
  </property>
  <property fmtid="{D5CDD505-2E9C-101B-9397-08002B2CF9AE}" pid="18" name="ComplianceAssetId">
    <vt:lpwstr/>
  </property>
  <property fmtid="{D5CDD505-2E9C-101B-9397-08002B2CF9AE}" pid="19" name="TemplateUrl">
    <vt:lpwstr/>
  </property>
  <property fmtid="{D5CDD505-2E9C-101B-9397-08002B2CF9AE}" pid="20" name="Titles">
    <vt:lpwstr/>
  </property>
  <property fmtid="{D5CDD505-2E9C-101B-9397-08002B2CF9AE}" pid="21" name="FormatName">
    <vt:lpwstr>Word</vt:lpwstr>
  </property>
  <property fmtid="{D5CDD505-2E9C-101B-9397-08002B2CF9AE}" pid="22" name="JurisdictionalCoverage">
    <vt:lpwstr>;#Commonwealth of Australia (AU);#</vt:lpwstr>
  </property>
  <property fmtid="{D5CDD505-2E9C-101B-9397-08002B2CF9AE}" pid="23" name="Title Type">
    <vt:lpwstr/>
  </property>
  <property fmtid="{D5CDD505-2E9C-101B-9397-08002B2CF9AE}" pid="24" name="CaveatText">
    <vt:lpwstr>PSPF</vt:lpwstr>
  </property>
  <property fmtid="{D5CDD505-2E9C-101B-9397-08002B2CF9AE}" pid="25" name="_ExtendedDescription">
    <vt:lpwstr/>
  </property>
  <property fmtid="{D5CDD505-2E9C-101B-9397-08002B2CF9AE}" pid="26" name="Creator">
    <vt:lpwstr>Acrobat PDFMaker 19 for Word</vt:lpwstr>
  </property>
  <property fmtid="{D5CDD505-2E9C-101B-9397-08002B2CF9AE}" pid="27" name="Offshore Region">
    <vt:lpwstr/>
  </property>
  <property fmtid="{D5CDD505-2E9C-101B-9397-08002B2CF9AE}" pid="28" name="FormatVersion">
    <vt:lpwstr>2013</vt:lpwstr>
  </property>
  <property fmtid="{D5CDD505-2E9C-101B-9397-08002B2CF9AE}" pid="29" name="Applicant Company">
    <vt:lpwstr/>
  </property>
  <property fmtid="{D5CDD505-2E9C-101B-9397-08002B2CF9AE}" pid="30" name="CreatingApplicationVersion">
    <vt:lpwstr>2013</vt:lpwstr>
  </property>
  <property fmtid="{D5CDD505-2E9C-101B-9397-08002B2CF9AE}" pid="31" name="RightsStatement">
    <vt:lpwstr>NOPTA Members Only</vt:lpwstr>
  </property>
  <property fmtid="{D5CDD505-2E9C-101B-9397-08002B2CF9AE}" pid="32" name="Producer">
    <vt:lpwstr>Adobe PDF Library 19.21.79</vt:lpwstr>
  </property>
  <property fmtid="{D5CDD505-2E9C-101B-9397-08002B2CF9AE}" pid="33" name="nbc4bb81fe6e4783925ce7bcae1275e1">
    <vt:lpwstr/>
  </property>
  <property fmtid="{D5CDD505-2E9C-101B-9397-08002B2CF9AE}" pid="34" name="xd_Signature">
    <vt:bool>false</vt:bool>
  </property>
  <property fmtid="{D5CDD505-2E9C-101B-9397-08002B2CF9AE}" pid="35" name="Application Library">
    <vt:lpwstr/>
  </property>
  <property fmtid="{D5CDD505-2E9C-101B-9397-08002B2CF9AE}" pid="36" name="Created">
    <vt:filetime>2019-11-08T00:00:00Z</vt:filetime>
  </property>
  <property fmtid="{D5CDD505-2E9C-101B-9397-08002B2CF9AE}" pid="37" name="IdentifierScheme">
    <vt:lpwstr>RecordPoint</vt:lpwstr>
  </property>
  <property fmtid="{D5CDD505-2E9C-101B-9397-08002B2CF9AE}" pid="38" name="HashFunctionName">
    <vt:lpwstr>MD5</vt:lpwstr>
  </property>
  <property fmtid="{D5CDD505-2E9C-101B-9397-08002B2CF9AE}" pid="39" name="TaxCatchAll">
    <vt:lpwstr>384;#Monthly Production Reports;#377;#fact sheet;#386;#＂production reports;#385;#＂</vt:lpwstr>
  </property>
  <property fmtid="{D5CDD505-2E9C-101B-9397-08002B2CF9AE}" pid="40" name="SpatialCoverage">
    <vt:lpwstr>Commonwealth of Australia</vt:lpwstr>
  </property>
  <property fmtid="{D5CDD505-2E9C-101B-9397-08002B2CF9AE}" pid="41" name="Medium">
    <vt:lpwstr>Digital File</vt:lpwstr>
  </property>
  <property fmtid="{D5CDD505-2E9C-101B-9397-08002B2CF9AE}" pid="42" name="FormatRegistry">
    <vt:lpwstr>System generated</vt:lpwstr>
  </property>
  <property fmtid="{D5CDD505-2E9C-101B-9397-08002B2CF9AE}" pid="43" name="Offshore Region1">
    <vt:lpwstr/>
  </property>
  <property fmtid="{D5CDD505-2E9C-101B-9397-08002B2CF9AE}" pid="44" name="Business Function">
    <vt:lpwstr/>
  </property>
  <property fmtid="{D5CDD505-2E9C-101B-9397-08002B2CF9AE}" pid="45" name="_dlc_DocIdItemGuid">
    <vt:lpwstr>bb558906-4fbe-4050-9140-79c18fb71223</vt:lpwstr>
  </property>
  <property fmtid="{D5CDD505-2E9C-101B-9397-08002B2CF9AE}" pid="46" name="DocumentType">
    <vt:lpwstr>125;#Fact Sheet|d3f18156-6d06-4b36-b33d-bc546f991cd2</vt:lpwstr>
  </property>
  <property fmtid="{D5CDD505-2E9C-101B-9397-08002B2CF9AE}" pid="47" name="Of National Significance">
    <vt:lpwstr>No</vt:lpwstr>
  </property>
  <property fmtid="{D5CDD505-2E9C-101B-9397-08002B2CF9AE}" pid="48" name="Identifier">
    <vt:r8>0</vt:r8>
  </property>
  <property fmtid="{D5CDD505-2E9C-101B-9397-08002B2CF9AE}" pid="49" name="l8c04c89c6014276beca50002d3f5d59">
    <vt:lpwstr/>
  </property>
  <property fmtid="{D5CDD505-2E9C-101B-9397-08002B2CF9AE}" pid="50" name="TriggerFlowInfo">
    <vt:lpwstr/>
  </property>
  <property fmtid="{D5CDD505-2E9C-101B-9397-08002B2CF9AE}" pid="51" name="AGRkMSCategory">
    <vt:lpwstr>Item</vt:lpwstr>
  </property>
  <property fmtid="{D5CDD505-2E9C-101B-9397-08002B2CF9AE}" pid="52" name="e75eb1ba7d6e41f28d1519013681e297">
    <vt:lpwstr/>
  </property>
  <property fmtid="{D5CDD505-2E9C-101B-9397-08002B2CF9AE}" pid="53" name="CreatingApplicationName">
    <vt:lpwstr>Microsoft Word</vt:lpwstr>
  </property>
  <property fmtid="{D5CDD505-2E9C-101B-9397-08002B2CF9AE}" pid="54" name="AGRkMSLanguage">
    <vt:lpwstr>en-au</vt:lpwstr>
  </property>
  <property fmtid="{D5CDD505-2E9C-101B-9397-08002B2CF9AE}" pid="55" name="Units">
    <vt:lpwstr>KB</vt:lpwstr>
  </property>
  <property fmtid="{D5CDD505-2E9C-101B-9397-08002B2CF9AE}" pid="56" name="Order">
    <vt:r8>53300</vt:r8>
  </property>
  <property fmtid="{D5CDD505-2E9C-101B-9397-08002B2CF9AE}" pid="57" name="Sub Basin">
    <vt:lpwstr/>
  </property>
  <property fmtid="{D5CDD505-2E9C-101B-9397-08002B2CF9AE}" pid="58" name="DocumentType_Note">
    <vt:lpwstr>Fact Sheet|d3f18156-6d06-4b36-b33d-bc546f991cd2</vt:lpwstr>
  </property>
  <property fmtid="{D5CDD505-2E9C-101B-9397-08002B2CF9AE}" pid="59" name="CaveatCategory">
    <vt:lpwstr>DLM: For Official Use Only</vt:lpwstr>
  </property>
  <property fmtid="{D5CDD505-2E9C-101B-9397-08002B2CF9AE}" pid="60" name="Jurisdiction">
    <vt:lpwstr>;#AU;#</vt:lpwstr>
  </property>
  <property fmtid="{D5CDD505-2E9C-101B-9397-08002B2CF9AE}" pid="61" name="MediaServiceImageTags">
    <vt:lpwstr/>
  </property>
  <property fmtid="{D5CDD505-2E9C-101B-9397-08002B2CF9AE}" pid="62" name="xd_ProgID">
    <vt:lpwstr/>
  </property>
  <property fmtid="{D5CDD505-2E9C-101B-9397-08002B2CF9AE}" pid="63" name="ContentTypeId">
    <vt:lpwstr>0x010100897A62EA4BDAE244BB08273368C25050</vt:lpwstr>
  </property>
  <property fmtid="{D5CDD505-2E9C-101B-9397-08002B2CF9AE}" pid="64" name="SourceModified">
    <vt:lpwstr>D:20191108000457</vt:lpwstr>
  </property>
</Properties>
</file>